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DCB3" w14:textId="77777777" w:rsidR="00164EB9" w:rsidRPr="00B8726D" w:rsidRDefault="00164EB9"/>
    <w:tbl>
      <w:tblPr>
        <w:tblpPr w:leftFromText="181" w:rightFromText="181" w:vertAnchor="page" w:horzAnchor="margin" w:tblpY="1968"/>
        <w:tblOverlap w:val="never"/>
        <w:tblW w:w="10290" w:type="dxa"/>
        <w:tblLayout w:type="fixed"/>
        <w:tblLook w:val="04A0" w:firstRow="1" w:lastRow="0" w:firstColumn="1" w:lastColumn="0" w:noHBand="0" w:noVBand="1"/>
      </w:tblPr>
      <w:tblGrid>
        <w:gridCol w:w="4815"/>
        <w:gridCol w:w="2475"/>
        <w:gridCol w:w="3000"/>
      </w:tblGrid>
      <w:tr w:rsidR="00ED2B6E" w:rsidRPr="00B8726D" w14:paraId="7FC896E0" w14:textId="77777777" w:rsidTr="08D2A071">
        <w:trPr>
          <w:trHeight w:val="302"/>
        </w:trPr>
        <w:tc>
          <w:tcPr>
            <w:tcW w:w="4815" w:type="dxa"/>
          </w:tcPr>
          <w:p w14:paraId="28103DBF" w14:textId="77777777" w:rsidR="00ED2B6E" w:rsidRPr="00B8726D" w:rsidRDefault="00ED2B6E" w:rsidP="00ED2B6E">
            <w:pPr>
              <w:spacing w:after="0" w:line="240" w:lineRule="auto"/>
              <w:rPr>
                <w:rFonts w:ascii="Arial" w:hAnsi="Arial" w:cs="Arial"/>
              </w:rPr>
            </w:pPr>
          </w:p>
        </w:tc>
        <w:tc>
          <w:tcPr>
            <w:tcW w:w="2475" w:type="dxa"/>
          </w:tcPr>
          <w:p w14:paraId="121D99B0" w14:textId="34AA3EDF" w:rsidR="00ED2B6E" w:rsidRPr="00B8726D" w:rsidRDefault="00ED2B6E" w:rsidP="00ED2B6E">
            <w:pPr>
              <w:spacing w:after="100"/>
              <w:rPr>
                <w:rFonts w:ascii="Arial" w:hAnsi="Arial" w:cs="Arial"/>
              </w:rPr>
            </w:pPr>
          </w:p>
        </w:tc>
        <w:tc>
          <w:tcPr>
            <w:tcW w:w="3000" w:type="dxa"/>
          </w:tcPr>
          <w:p w14:paraId="149DAB7D" w14:textId="6826D445" w:rsidR="00ED2B6E" w:rsidRPr="00B8726D" w:rsidRDefault="00ED2B6E" w:rsidP="00ED2B6E">
            <w:pPr>
              <w:spacing w:after="0"/>
              <w:rPr>
                <w:rFonts w:ascii="Arial" w:hAnsi="Arial" w:cs="Arial"/>
              </w:rPr>
            </w:pPr>
          </w:p>
        </w:tc>
      </w:tr>
      <w:tr w:rsidR="00ED2B6E" w:rsidRPr="00B8726D" w14:paraId="39DC1AF2" w14:textId="77777777" w:rsidTr="08D2A071">
        <w:trPr>
          <w:trHeight w:val="302"/>
        </w:trPr>
        <w:tc>
          <w:tcPr>
            <w:tcW w:w="4815" w:type="dxa"/>
            <w:vMerge w:val="restart"/>
          </w:tcPr>
          <w:p w14:paraId="43DC8C09" w14:textId="77777777" w:rsidR="00ED2B6E" w:rsidRPr="00B8726D" w:rsidRDefault="00ED2B6E" w:rsidP="00ED2B6E">
            <w:pPr>
              <w:rPr>
                <w:rFonts w:ascii="Arial" w:hAnsi="Arial" w:cs="Arial"/>
              </w:rPr>
            </w:pPr>
          </w:p>
        </w:tc>
        <w:tc>
          <w:tcPr>
            <w:tcW w:w="2475" w:type="dxa"/>
          </w:tcPr>
          <w:p w14:paraId="7EF4FEC5" w14:textId="418773B9" w:rsidR="00ED2B6E" w:rsidRPr="00B8726D" w:rsidRDefault="00ED2B6E" w:rsidP="00ED2B6E">
            <w:pPr>
              <w:spacing w:after="100"/>
              <w:rPr>
                <w:rFonts w:ascii="Arial" w:hAnsi="Arial" w:cs="Arial"/>
              </w:rPr>
            </w:pPr>
          </w:p>
        </w:tc>
        <w:tc>
          <w:tcPr>
            <w:tcW w:w="3000" w:type="dxa"/>
          </w:tcPr>
          <w:p w14:paraId="5A52E9B1" w14:textId="41E32176" w:rsidR="00ED2B6E" w:rsidRPr="00B8726D" w:rsidRDefault="00ED2B6E" w:rsidP="00ED2B6E">
            <w:pPr>
              <w:spacing w:after="0"/>
              <w:rPr>
                <w:rFonts w:ascii="Arial" w:hAnsi="Arial" w:cs="Arial"/>
              </w:rPr>
            </w:pPr>
          </w:p>
        </w:tc>
      </w:tr>
      <w:tr w:rsidR="00ED2B6E" w:rsidRPr="00B8726D" w14:paraId="025ACD78" w14:textId="77777777" w:rsidTr="08D2A071">
        <w:trPr>
          <w:trHeight w:val="302"/>
        </w:trPr>
        <w:tc>
          <w:tcPr>
            <w:tcW w:w="4815" w:type="dxa"/>
            <w:vMerge/>
          </w:tcPr>
          <w:p w14:paraId="4C02821E" w14:textId="77777777" w:rsidR="00ED2B6E" w:rsidRPr="00B8726D" w:rsidRDefault="00ED2B6E" w:rsidP="00ED2B6E">
            <w:pPr>
              <w:rPr>
                <w:rFonts w:ascii="Arial" w:hAnsi="Arial" w:cs="Arial"/>
              </w:rPr>
            </w:pPr>
          </w:p>
        </w:tc>
        <w:tc>
          <w:tcPr>
            <w:tcW w:w="2475" w:type="dxa"/>
          </w:tcPr>
          <w:p w14:paraId="17468853" w14:textId="791A61E8" w:rsidR="00ED2B6E" w:rsidRPr="00B8726D" w:rsidRDefault="00ED2B6E" w:rsidP="00ED2B6E">
            <w:pPr>
              <w:spacing w:after="100"/>
              <w:rPr>
                <w:rFonts w:ascii="Arial" w:hAnsi="Arial" w:cs="Arial"/>
              </w:rPr>
            </w:pPr>
          </w:p>
        </w:tc>
        <w:tc>
          <w:tcPr>
            <w:tcW w:w="3000" w:type="dxa"/>
          </w:tcPr>
          <w:p w14:paraId="07E8A050" w14:textId="65035919" w:rsidR="00ED2B6E" w:rsidRPr="00B8726D" w:rsidRDefault="005B7003" w:rsidP="196238B3">
            <w:pPr>
              <w:spacing w:after="0"/>
              <w:rPr>
                <w:rFonts w:ascii="Arial" w:hAnsi="Arial" w:cs="Arial"/>
              </w:rPr>
            </w:pPr>
            <w:r>
              <w:rPr>
                <w:rFonts w:ascii="Arial" w:hAnsi="Arial" w:cs="Arial"/>
              </w:rPr>
              <w:t xml:space="preserve">Date   </w:t>
            </w:r>
            <w:r w:rsidR="007533A3">
              <w:rPr>
                <w:rFonts w:ascii="Arial" w:hAnsi="Arial" w:cs="Arial"/>
              </w:rPr>
              <w:t>June</w:t>
            </w:r>
            <w:r>
              <w:rPr>
                <w:rFonts w:ascii="Arial" w:hAnsi="Arial" w:cs="Arial"/>
              </w:rPr>
              <w:t xml:space="preserve"> 2026</w:t>
            </w:r>
          </w:p>
        </w:tc>
      </w:tr>
    </w:tbl>
    <w:p w14:paraId="54505C47" w14:textId="3BDB80A3" w:rsidR="00B34C53" w:rsidRPr="00B8726D" w:rsidRDefault="05926526" w:rsidP="00A920CF">
      <w:pPr>
        <w:spacing w:line="240" w:lineRule="auto"/>
        <w:jc w:val="both"/>
        <w:rPr>
          <w:rFonts w:ascii="Arial" w:hAnsi="Arial" w:cs="Arial"/>
        </w:rPr>
      </w:pPr>
      <w:r w:rsidRPr="00B8726D">
        <w:rPr>
          <w:rFonts w:ascii="Arial" w:hAnsi="Arial" w:cs="Arial"/>
        </w:rPr>
        <w:t>Dear Parent / Carer</w:t>
      </w:r>
      <w:r w:rsidR="1B926C05" w:rsidRPr="00B8726D">
        <w:rPr>
          <w:rFonts w:ascii="Arial" w:hAnsi="Arial" w:cs="Arial"/>
        </w:rPr>
        <w:t>,</w:t>
      </w:r>
      <w:r w:rsidRPr="00B8726D">
        <w:rPr>
          <w:rFonts w:ascii="Arial" w:hAnsi="Arial" w:cs="Arial"/>
        </w:rPr>
        <w:t xml:space="preserve"> </w:t>
      </w:r>
    </w:p>
    <w:p w14:paraId="59F13770" w14:textId="082EC068" w:rsidR="002646B2" w:rsidRDefault="00686452" w:rsidP="00A920CF">
      <w:pPr>
        <w:spacing w:line="240" w:lineRule="auto"/>
        <w:jc w:val="both"/>
        <w:rPr>
          <w:rFonts w:ascii="Arial" w:hAnsi="Arial" w:cs="Arial"/>
        </w:rPr>
      </w:pPr>
      <w:r w:rsidRPr="00B8726D">
        <w:rPr>
          <w:rFonts w:ascii="Arial" w:hAnsi="Arial" w:cs="Arial"/>
        </w:rPr>
        <w:t xml:space="preserve">We are pleased to inform you that during </w:t>
      </w:r>
      <w:r w:rsidR="00AD466A" w:rsidRPr="00B8726D">
        <w:rPr>
          <w:rFonts w:ascii="Arial" w:hAnsi="Arial" w:cs="Arial"/>
        </w:rPr>
        <w:t xml:space="preserve">the </w:t>
      </w:r>
      <w:r w:rsidR="007533A3">
        <w:rPr>
          <w:rFonts w:ascii="Arial" w:hAnsi="Arial" w:cs="Arial"/>
        </w:rPr>
        <w:t>summer</w:t>
      </w:r>
      <w:r w:rsidR="286C7D8E" w:rsidRPr="00B8726D">
        <w:rPr>
          <w:rFonts w:ascii="Arial" w:hAnsi="Arial" w:cs="Arial"/>
        </w:rPr>
        <w:t xml:space="preserve"> break</w:t>
      </w:r>
      <w:r w:rsidRPr="00B8726D">
        <w:rPr>
          <w:rFonts w:ascii="Arial" w:hAnsi="Arial" w:cs="Arial"/>
        </w:rPr>
        <w:t>, Derby City Council will continue to support eligible families through the Holiday Activities</w:t>
      </w:r>
      <w:r w:rsidR="00A920CF">
        <w:rPr>
          <w:rFonts w:ascii="Arial" w:hAnsi="Arial" w:cs="Arial"/>
        </w:rPr>
        <w:t xml:space="preserve"> </w:t>
      </w:r>
      <w:r w:rsidRPr="00B8726D">
        <w:rPr>
          <w:rFonts w:ascii="Arial" w:hAnsi="Arial" w:cs="Arial"/>
        </w:rPr>
        <w:t>and Food</w:t>
      </w:r>
      <w:r w:rsidR="00B8726D" w:rsidRPr="00B8726D">
        <w:rPr>
          <w:rFonts w:ascii="Arial" w:hAnsi="Arial" w:cs="Arial"/>
        </w:rPr>
        <w:t xml:space="preserve"> (HAF) </w:t>
      </w:r>
      <w:r w:rsidRPr="00B8726D">
        <w:rPr>
          <w:rFonts w:ascii="Arial" w:hAnsi="Arial" w:cs="Arial"/>
        </w:rPr>
        <w:t>Programme. The HAF programme offers free activities and meals to eligible school-aged children during school holidays.</w:t>
      </w:r>
    </w:p>
    <w:p w14:paraId="5480C896" w14:textId="77777777" w:rsidR="00A920CF" w:rsidRDefault="00A920CF" w:rsidP="00A920CF">
      <w:pPr>
        <w:spacing w:line="240" w:lineRule="auto"/>
        <w:jc w:val="both"/>
        <w:rPr>
          <w:rFonts w:ascii="Arial" w:hAnsi="Arial" w:cs="Arial"/>
        </w:rPr>
      </w:pPr>
    </w:p>
    <w:p w14:paraId="044187A5" w14:textId="60FD82E8" w:rsidR="002646B2" w:rsidRDefault="002646B2" w:rsidP="00A920CF">
      <w:pPr>
        <w:spacing w:line="240" w:lineRule="auto"/>
        <w:jc w:val="both"/>
        <w:rPr>
          <w:rFonts w:ascii="Arial" w:hAnsi="Arial" w:cs="Arial"/>
        </w:rPr>
      </w:pPr>
      <w:r w:rsidRPr="00B8726D">
        <w:rPr>
          <w:noProof/>
        </w:rPr>
        <w:drawing>
          <wp:inline distT="114300" distB="114300" distL="114300" distR="114300" wp14:anchorId="7893E06F" wp14:editId="5C160094">
            <wp:extent cx="1390650" cy="215900"/>
            <wp:effectExtent l="0" t="0" r="0" b="0"/>
            <wp:docPr id="4" name="image9.png" descr="A black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9.png" descr="A black and grey logo&#10;&#10;AI-generated content may be incorrect."/>
                    <pic:cNvPicPr preferRelativeResize="0"/>
                  </pic:nvPicPr>
                  <pic:blipFill>
                    <a:blip r:embed="rId11"/>
                    <a:srcRect/>
                    <a:stretch>
                      <a:fillRect/>
                    </a:stretch>
                  </pic:blipFill>
                  <pic:spPr>
                    <a:xfrm>
                      <a:off x="0" y="0"/>
                      <a:ext cx="1391593" cy="216046"/>
                    </a:xfrm>
                    <a:prstGeom prst="rect">
                      <a:avLst/>
                    </a:prstGeom>
                    <a:ln/>
                  </pic:spPr>
                </pic:pic>
              </a:graphicData>
            </a:graphic>
          </wp:inline>
        </w:drawing>
      </w:r>
    </w:p>
    <w:p w14:paraId="36B666B4" w14:textId="7002EFF2" w:rsidR="002646B2" w:rsidRPr="00B8726D" w:rsidRDefault="00AD466A" w:rsidP="00A920CF">
      <w:pPr>
        <w:spacing w:line="240" w:lineRule="auto"/>
        <w:jc w:val="both"/>
        <w:rPr>
          <w:rFonts w:ascii="Arial" w:hAnsi="Arial" w:cs="Arial"/>
        </w:rPr>
      </w:pPr>
      <w:r w:rsidRPr="00B8726D">
        <w:rPr>
          <w:rFonts w:ascii="Arial" w:hAnsi="Arial" w:cs="Arial"/>
        </w:rPr>
        <w:t>W</w:t>
      </w:r>
      <w:r w:rsidR="00F92952" w:rsidRPr="00B8726D">
        <w:rPr>
          <w:rFonts w:ascii="Arial" w:hAnsi="Arial" w:cs="Arial"/>
        </w:rPr>
        <w:t xml:space="preserve">e </w:t>
      </w:r>
      <w:r w:rsidR="007533A3">
        <w:rPr>
          <w:rFonts w:ascii="Arial" w:hAnsi="Arial" w:cs="Arial"/>
        </w:rPr>
        <w:t>continue to work</w:t>
      </w:r>
      <w:r w:rsidR="00F92952" w:rsidRPr="00B8726D">
        <w:rPr>
          <w:rFonts w:ascii="Arial" w:hAnsi="Arial" w:cs="Arial"/>
        </w:rPr>
        <w:t xml:space="preserve"> with </w:t>
      </w:r>
      <w:r w:rsidR="008E2FCE" w:rsidRPr="00B8726D">
        <w:rPr>
          <w:rFonts w:ascii="Arial" w:hAnsi="Arial" w:cs="Arial"/>
        </w:rPr>
        <w:t xml:space="preserve">the </w:t>
      </w:r>
      <w:proofErr w:type="spellStart"/>
      <w:r w:rsidR="00F92952" w:rsidRPr="00B8726D">
        <w:rPr>
          <w:rFonts w:ascii="Arial" w:hAnsi="Arial" w:cs="Arial"/>
        </w:rPr>
        <w:t>HolidayAct</w:t>
      </w:r>
      <w:r w:rsidR="00B34C53" w:rsidRPr="00B8726D">
        <w:rPr>
          <w:rFonts w:ascii="Arial" w:hAnsi="Arial" w:cs="Arial"/>
        </w:rPr>
        <w:t>i</w:t>
      </w:r>
      <w:r w:rsidR="00F92952" w:rsidRPr="00B8726D">
        <w:rPr>
          <w:rFonts w:ascii="Arial" w:hAnsi="Arial" w:cs="Arial"/>
        </w:rPr>
        <w:t>vities</w:t>
      </w:r>
      <w:proofErr w:type="spellEnd"/>
      <w:r w:rsidR="00F92952" w:rsidRPr="00B8726D">
        <w:rPr>
          <w:rFonts w:ascii="Arial" w:hAnsi="Arial" w:cs="Arial"/>
        </w:rPr>
        <w:t xml:space="preserve"> </w:t>
      </w:r>
      <w:r w:rsidR="008E2FCE" w:rsidRPr="00B8726D">
        <w:rPr>
          <w:rFonts w:ascii="Arial" w:hAnsi="Arial" w:cs="Arial"/>
        </w:rPr>
        <w:t xml:space="preserve">booking platform </w:t>
      </w:r>
      <w:r w:rsidR="00F92952" w:rsidRPr="00B8726D">
        <w:rPr>
          <w:rFonts w:ascii="Arial" w:hAnsi="Arial" w:cs="Arial"/>
        </w:rPr>
        <w:t>to issue voucher</w:t>
      </w:r>
      <w:r w:rsidRPr="00B8726D">
        <w:rPr>
          <w:rFonts w:ascii="Arial" w:hAnsi="Arial" w:cs="Arial"/>
        </w:rPr>
        <w:t xml:space="preserve"> codes</w:t>
      </w:r>
      <w:r w:rsidR="00F92952" w:rsidRPr="00B8726D">
        <w:rPr>
          <w:rFonts w:ascii="Arial" w:hAnsi="Arial" w:cs="Arial"/>
        </w:rPr>
        <w:t xml:space="preserve"> and provide access to</w:t>
      </w:r>
      <w:r w:rsidR="008E2FCE" w:rsidRPr="00B8726D">
        <w:rPr>
          <w:rFonts w:ascii="Arial" w:hAnsi="Arial" w:cs="Arial"/>
        </w:rPr>
        <w:t xml:space="preserve"> the</w:t>
      </w:r>
      <w:r w:rsidR="00F92952" w:rsidRPr="00B8726D">
        <w:rPr>
          <w:rFonts w:ascii="Arial" w:hAnsi="Arial" w:cs="Arial"/>
        </w:rPr>
        <w:t xml:space="preserve"> system</w:t>
      </w:r>
      <w:r w:rsidRPr="00B8726D">
        <w:rPr>
          <w:rFonts w:ascii="Arial" w:hAnsi="Arial" w:cs="Arial"/>
        </w:rPr>
        <w:t xml:space="preserve"> which </w:t>
      </w:r>
      <w:r w:rsidR="00F92952" w:rsidRPr="00B8726D">
        <w:rPr>
          <w:rFonts w:ascii="Arial" w:hAnsi="Arial" w:cs="Arial"/>
        </w:rPr>
        <w:t xml:space="preserve">allows you to discover and book available HAF </w:t>
      </w:r>
      <w:r w:rsidR="00B8726D">
        <w:rPr>
          <w:rFonts w:ascii="Arial" w:hAnsi="Arial" w:cs="Arial"/>
        </w:rPr>
        <w:t>activities</w:t>
      </w:r>
      <w:r w:rsidR="00F92952" w:rsidRPr="00B8726D">
        <w:rPr>
          <w:rFonts w:ascii="Arial" w:hAnsi="Arial" w:cs="Arial"/>
        </w:rPr>
        <w:t xml:space="preserve">. </w:t>
      </w:r>
      <w:r w:rsidR="00686452" w:rsidRPr="00B8726D">
        <w:rPr>
          <w:rFonts w:ascii="Arial" w:hAnsi="Arial" w:cs="Arial"/>
        </w:rPr>
        <w:t>Look for an email</w:t>
      </w:r>
      <w:r w:rsidRPr="00B8726D">
        <w:rPr>
          <w:rFonts w:ascii="Arial" w:hAnsi="Arial" w:cs="Arial"/>
        </w:rPr>
        <w:t xml:space="preserve"> </w:t>
      </w:r>
      <w:r w:rsidR="00686452" w:rsidRPr="00B8726D">
        <w:rPr>
          <w:rFonts w:ascii="Arial" w:hAnsi="Arial" w:cs="Arial"/>
        </w:rPr>
        <w:t xml:space="preserve">from </w:t>
      </w:r>
      <w:r w:rsidR="00686452" w:rsidRPr="00B8726D">
        <w:rPr>
          <w:rFonts w:ascii="Arial" w:hAnsi="Arial" w:cs="Arial"/>
          <w:b/>
        </w:rPr>
        <w:t>HolidayActivities.com</w:t>
      </w:r>
      <w:r w:rsidR="00686452" w:rsidRPr="00B8726D">
        <w:rPr>
          <w:rFonts w:ascii="Arial" w:hAnsi="Arial" w:cs="Arial"/>
        </w:rPr>
        <w:t xml:space="preserve"> with a link to access your voucher</w:t>
      </w:r>
      <w:r w:rsidRPr="00B8726D">
        <w:rPr>
          <w:rFonts w:ascii="Arial" w:hAnsi="Arial" w:cs="Arial"/>
        </w:rPr>
        <w:t xml:space="preserve"> code</w:t>
      </w:r>
      <w:r w:rsidR="00686452" w:rsidRPr="00B8726D">
        <w:rPr>
          <w:rFonts w:ascii="Arial" w:hAnsi="Arial" w:cs="Arial"/>
        </w:rPr>
        <w:t>.</w:t>
      </w:r>
      <w:r w:rsidRPr="00B8726D">
        <w:rPr>
          <w:rFonts w:ascii="Arial" w:hAnsi="Arial" w:cs="Arial"/>
        </w:rPr>
        <w:t xml:space="preserve"> This will be sent to the primary email address that is registered with your child’s school.</w:t>
      </w:r>
      <w:r w:rsidR="00B34C53" w:rsidRPr="00B8726D">
        <w:rPr>
          <w:rFonts w:ascii="Arial" w:hAnsi="Arial" w:cs="Arial"/>
        </w:rPr>
        <w:t xml:space="preserve"> Please note that </w:t>
      </w:r>
      <w:r w:rsidRPr="00B8726D">
        <w:rPr>
          <w:rFonts w:ascii="Arial" w:hAnsi="Arial" w:cs="Arial"/>
        </w:rPr>
        <w:t xml:space="preserve">a new voucher code is required for each holiday period, and </w:t>
      </w:r>
      <w:r w:rsidR="00B34C53" w:rsidRPr="00B8726D">
        <w:rPr>
          <w:rFonts w:ascii="Arial" w:hAnsi="Arial" w:cs="Arial"/>
        </w:rPr>
        <w:t xml:space="preserve">any HAF </w:t>
      </w:r>
      <w:r w:rsidR="002D595C">
        <w:rPr>
          <w:rFonts w:ascii="Arial" w:hAnsi="Arial" w:cs="Arial"/>
        </w:rPr>
        <w:t xml:space="preserve">voucher </w:t>
      </w:r>
      <w:r w:rsidR="00B34C53" w:rsidRPr="00B8726D">
        <w:rPr>
          <w:rFonts w:ascii="Arial" w:hAnsi="Arial" w:cs="Arial"/>
        </w:rPr>
        <w:t>codes previously issued are no longer valid</w:t>
      </w:r>
      <w:r w:rsidRPr="00B8726D">
        <w:rPr>
          <w:rFonts w:ascii="Arial" w:hAnsi="Arial" w:cs="Arial"/>
        </w:rPr>
        <w:t>.</w:t>
      </w:r>
    </w:p>
    <w:p w14:paraId="36292189" w14:textId="77777777" w:rsidR="00A920CF" w:rsidRDefault="00A920CF" w:rsidP="00A920CF">
      <w:pPr>
        <w:spacing w:after="0"/>
        <w:jc w:val="both"/>
        <w:rPr>
          <w:rFonts w:ascii="Arial" w:hAnsi="Arial" w:cs="Arial"/>
          <w:b/>
          <w:bCs/>
        </w:rPr>
      </w:pPr>
    </w:p>
    <w:p w14:paraId="14BCD63A" w14:textId="77777777" w:rsidR="00A920CF" w:rsidRDefault="00686452" w:rsidP="00A920CF">
      <w:pPr>
        <w:spacing w:after="0"/>
        <w:jc w:val="both"/>
        <w:rPr>
          <w:rFonts w:ascii="Arial" w:hAnsi="Arial" w:cs="Arial"/>
          <w:b/>
          <w:bCs/>
        </w:rPr>
      </w:pPr>
      <w:r w:rsidRPr="00B8726D">
        <w:rPr>
          <w:rFonts w:ascii="Arial" w:hAnsi="Arial" w:cs="Arial"/>
          <w:b/>
          <w:bCs/>
        </w:rPr>
        <w:t>Key dates:</w:t>
      </w:r>
    </w:p>
    <w:p w14:paraId="7D684ADA" w14:textId="77777777" w:rsidR="00A920CF" w:rsidRDefault="00A920CF" w:rsidP="00A920CF">
      <w:pPr>
        <w:spacing w:after="0"/>
        <w:jc w:val="both"/>
        <w:rPr>
          <w:rFonts w:ascii="Arial" w:hAnsi="Arial" w:cs="Arial"/>
          <w:b/>
          <w:bCs/>
        </w:rPr>
      </w:pPr>
    </w:p>
    <w:p w14:paraId="4CD5DC8B" w14:textId="57DCB9CB" w:rsidR="00686452" w:rsidRDefault="2D5196E8" w:rsidP="00A920CF">
      <w:pPr>
        <w:spacing w:after="0"/>
        <w:jc w:val="both"/>
        <w:rPr>
          <w:rFonts w:ascii="Arial" w:hAnsi="Arial" w:cs="Arial"/>
        </w:rPr>
      </w:pPr>
      <w:r w:rsidRPr="2383B129">
        <w:rPr>
          <w:rFonts w:ascii="Arial" w:hAnsi="Arial" w:cs="Arial"/>
        </w:rPr>
        <w:t>V</w:t>
      </w:r>
      <w:r w:rsidR="00686452" w:rsidRPr="2383B129">
        <w:rPr>
          <w:rFonts w:ascii="Arial" w:hAnsi="Arial" w:cs="Arial"/>
        </w:rPr>
        <w:t>oucher</w:t>
      </w:r>
      <w:r w:rsidR="00AD466A" w:rsidRPr="2383B129">
        <w:rPr>
          <w:rFonts w:ascii="Arial" w:hAnsi="Arial" w:cs="Arial"/>
        </w:rPr>
        <w:t xml:space="preserve"> codes </w:t>
      </w:r>
      <w:r w:rsidR="44544CEC" w:rsidRPr="2383B129">
        <w:rPr>
          <w:rFonts w:ascii="Arial" w:hAnsi="Arial" w:cs="Arial"/>
        </w:rPr>
        <w:t xml:space="preserve">will be issued </w:t>
      </w:r>
      <w:r w:rsidR="00A12F9D">
        <w:rPr>
          <w:rFonts w:ascii="Arial" w:hAnsi="Arial" w:cs="Arial"/>
        </w:rPr>
        <w:t>for</w:t>
      </w:r>
      <w:r w:rsidR="00686452" w:rsidRPr="2383B129">
        <w:rPr>
          <w:rFonts w:ascii="Arial" w:hAnsi="Arial" w:cs="Arial"/>
        </w:rPr>
        <w:t xml:space="preserve"> each eligible child via email</w:t>
      </w:r>
      <w:r w:rsidR="00A920CF">
        <w:rPr>
          <w:rFonts w:ascii="Arial" w:hAnsi="Arial" w:cs="Arial"/>
        </w:rPr>
        <w:t xml:space="preserve"> </w:t>
      </w:r>
      <w:r w:rsidR="00A12F9D" w:rsidRPr="00A12F9D">
        <w:rPr>
          <w:rFonts w:ascii="Arial" w:hAnsi="Arial" w:cs="Arial"/>
          <w:b/>
          <w:bCs/>
        </w:rPr>
        <w:t xml:space="preserve">from </w:t>
      </w:r>
      <w:r w:rsidR="00A12F9D">
        <w:rPr>
          <w:rFonts w:ascii="Arial" w:hAnsi="Arial" w:cs="Arial"/>
          <w:b/>
          <w:bCs/>
        </w:rPr>
        <w:t xml:space="preserve">the evening of </w:t>
      </w:r>
      <w:r w:rsidR="00A12F9D" w:rsidRPr="00A12F9D">
        <w:rPr>
          <w:rFonts w:ascii="Arial" w:hAnsi="Arial" w:cs="Arial"/>
          <w:b/>
          <w:bCs/>
        </w:rPr>
        <w:t xml:space="preserve">Tuesday </w:t>
      </w:r>
      <w:r w:rsidR="007533A3">
        <w:rPr>
          <w:rFonts w:ascii="Arial" w:hAnsi="Arial" w:cs="Arial"/>
          <w:b/>
          <w:bCs/>
        </w:rPr>
        <w:t>2</w:t>
      </w:r>
      <w:r w:rsidR="00A12F9D" w:rsidRPr="00A12F9D">
        <w:rPr>
          <w:rFonts w:ascii="Arial" w:hAnsi="Arial" w:cs="Arial"/>
          <w:b/>
          <w:bCs/>
        </w:rPr>
        <w:t xml:space="preserve">3 </w:t>
      </w:r>
      <w:r w:rsidR="007533A3">
        <w:rPr>
          <w:rFonts w:ascii="Arial" w:hAnsi="Arial" w:cs="Arial"/>
          <w:b/>
          <w:bCs/>
        </w:rPr>
        <w:t>June</w:t>
      </w:r>
      <w:r w:rsidR="00A12F9D">
        <w:rPr>
          <w:rFonts w:ascii="Arial" w:hAnsi="Arial" w:cs="Arial"/>
        </w:rPr>
        <w:t>.</w:t>
      </w:r>
      <w:r w:rsidR="00A920CF">
        <w:rPr>
          <w:rFonts w:ascii="Arial" w:hAnsi="Arial" w:cs="Arial"/>
        </w:rPr>
        <w:t xml:space="preserve"> You will then be able to access the system and book activities.</w:t>
      </w:r>
    </w:p>
    <w:p w14:paraId="20DC5783" w14:textId="77777777" w:rsidR="00A920CF" w:rsidRPr="00A920CF" w:rsidRDefault="00A920CF" w:rsidP="00A920CF">
      <w:pPr>
        <w:spacing w:after="0"/>
        <w:jc w:val="both"/>
        <w:rPr>
          <w:rFonts w:ascii="Arial" w:hAnsi="Arial" w:cs="Arial"/>
          <w:b/>
          <w:bCs/>
        </w:rPr>
      </w:pPr>
    </w:p>
    <w:p w14:paraId="437A9457" w14:textId="77777777" w:rsidR="00686452" w:rsidRPr="00A920CF" w:rsidRDefault="00686452" w:rsidP="00A920CF">
      <w:pPr>
        <w:spacing w:after="0"/>
        <w:jc w:val="both"/>
        <w:rPr>
          <w:rFonts w:ascii="Arial" w:hAnsi="Arial" w:cs="Arial"/>
          <w:b/>
          <w:bCs/>
        </w:rPr>
      </w:pPr>
      <w:r w:rsidRPr="00A920CF">
        <w:rPr>
          <w:rFonts w:ascii="Arial" w:hAnsi="Arial" w:cs="Arial"/>
          <w:b/>
          <w:bCs/>
        </w:rPr>
        <w:t>Please note:</w:t>
      </w:r>
    </w:p>
    <w:p w14:paraId="33322125" w14:textId="0D56BE41" w:rsidR="00686452" w:rsidRPr="00A920CF" w:rsidRDefault="00686452" w:rsidP="00A920CF">
      <w:pPr>
        <w:pStyle w:val="ListParagraph"/>
        <w:numPr>
          <w:ilvl w:val="0"/>
          <w:numId w:val="3"/>
        </w:numPr>
        <w:jc w:val="both"/>
        <w:rPr>
          <w:rFonts w:ascii="Arial" w:hAnsi="Arial" w:cs="Arial"/>
        </w:rPr>
      </w:pPr>
      <w:r w:rsidRPr="00A920CF">
        <w:rPr>
          <w:rFonts w:ascii="Arial" w:hAnsi="Arial" w:cs="Arial"/>
        </w:rPr>
        <w:t>Voucher</w:t>
      </w:r>
      <w:r w:rsidR="00B8726D" w:rsidRPr="00A920CF">
        <w:rPr>
          <w:rFonts w:ascii="Arial" w:hAnsi="Arial" w:cs="Arial"/>
        </w:rPr>
        <w:t xml:space="preserve"> codes</w:t>
      </w:r>
      <w:r w:rsidRPr="00A920CF">
        <w:rPr>
          <w:rFonts w:ascii="Arial" w:hAnsi="Arial" w:cs="Arial"/>
        </w:rPr>
        <w:t xml:space="preserve"> may take up to 9:00</w:t>
      </w:r>
      <w:r w:rsidR="1CEE17CE" w:rsidRPr="00A920CF">
        <w:rPr>
          <w:rFonts w:ascii="Arial" w:hAnsi="Arial" w:cs="Arial"/>
        </w:rPr>
        <w:t>pm</w:t>
      </w:r>
      <w:r w:rsidRPr="00A920CF">
        <w:rPr>
          <w:rFonts w:ascii="Arial" w:hAnsi="Arial" w:cs="Arial"/>
        </w:rPr>
        <w:t xml:space="preserve"> on the issue date to arrive</w:t>
      </w:r>
      <w:r w:rsidR="00B8726D" w:rsidRPr="00A920CF">
        <w:rPr>
          <w:rFonts w:ascii="Arial" w:hAnsi="Arial" w:cs="Arial"/>
        </w:rPr>
        <w:t xml:space="preserve">. </w:t>
      </w:r>
      <w:r w:rsidRPr="00A920CF">
        <w:rPr>
          <w:rFonts w:ascii="Arial" w:hAnsi="Arial" w:cs="Arial"/>
        </w:rPr>
        <w:t>Don’t forget to check your junk or spam folder in case the email has been misdirected.</w:t>
      </w:r>
    </w:p>
    <w:p w14:paraId="21CC4857" w14:textId="1ADE7A57" w:rsidR="00686452" w:rsidRPr="00A920CF" w:rsidRDefault="00686452" w:rsidP="00A920CF">
      <w:pPr>
        <w:pStyle w:val="ListParagraph"/>
        <w:numPr>
          <w:ilvl w:val="0"/>
          <w:numId w:val="3"/>
        </w:numPr>
        <w:jc w:val="both"/>
        <w:rPr>
          <w:rFonts w:ascii="Arial" w:hAnsi="Arial" w:cs="Arial"/>
        </w:rPr>
      </w:pPr>
      <w:hyperlink r:id="rId12">
        <w:r w:rsidRPr="00A920CF">
          <w:rPr>
            <w:rFonts w:ascii="Arial" w:hAnsi="Arial" w:cs="Arial"/>
            <w:color w:val="1155CC"/>
            <w:u w:val="single"/>
          </w:rPr>
          <w:t>Here’s</w:t>
        </w:r>
      </w:hyperlink>
      <w:r w:rsidRPr="00A920CF">
        <w:rPr>
          <w:rFonts w:ascii="Arial" w:hAnsi="Arial" w:cs="Arial"/>
        </w:rPr>
        <w:t xml:space="preserve"> a helpful guide to assist you with making bookings through the platform. Further information regarding the Holiday Activities and Food </w:t>
      </w:r>
      <w:r w:rsidR="00B8726D" w:rsidRPr="00A920CF">
        <w:rPr>
          <w:rFonts w:ascii="Arial" w:hAnsi="Arial" w:cs="Arial"/>
        </w:rPr>
        <w:t xml:space="preserve">(HAF) </w:t>
      </w:r>
      <w:r w:rsidRPr="00A920CF">
        <w:rPr>
          <w:rFonts w:ascii="Arial" w:hAnsi="Arial" w:cs="Arial"/>
        </w:rPr>
        <w:t xml:space="preserve">Programme can be found </w:t>
      </w:r>
      <w:hyperlink r:id="rId13">
        <w:r w:rsidRPr="00A920CF">
          <w:rPr>
            <w:rStyle w:val="Hyperlink"/>
            <w:rFonts w:ascii="Arial" w:hAnsi="Arial" w:cs="Arial"/>
          </w:rPr>
          <w:t>here.</w:t>
        </w:r>
      </w:hyperlink>
    </w:p>
    <w:p w14:paraId="0E7B07F2" w14:textId="0E94E185" w:rsidR="002646B2" w:rsidRPr="00A920CF" w:rsidRDefault="002646B2" w:rsidP="00A920CF">
      <w:pPr>
        <w:pStyle w:val="ListParagraph"/>
        <w:numPr>
          <w:ilvl w:val="0"/>
          <w:numId w:val="3"/>
        </w:numPr>
        <w:jc w:val="both"/>
        <w:rPr>
          <w:rFonts w:ascii="Arial" w:hAnsi="Arial" w:cs="Arial"/>
        </w:rPr>
      </w:pPr>
      <w:r w:rsidRPr="00A920CF">
        <w:rPr>
          <w:rFonts w:ascii="Arial" w:hAnsi="Arial" w:cs="Arial"/>
        </w:rPr>
        <w:t xml:space="preserve">If you do not receive your voucher code, please contact your school in the first instance. </w:t>
      </w:r>
    </w:p>
    <w:p w14:paraId="0B5D52DE" w14:textId="0AF5998B" w:rsidR="002646B2" w:rsidRPr="00A920CF" w:rsidRDefault="002646B2" w:rsidP="00A920CF">
      <w:pPr>
        <w:pStyle w:val="ListParagraph"/>
        <w:numPr>
          <w:ilvl w:val="0"/>
          <w:numId w:val="3"/>
        </w:numPr>
        <w:jc w:val="both"/>
        <w:rPr>
          <w:rFonts w:ascii="Arial" w:hAnsi="Arial" w:cs="Arial"/>
        </w:rPr>
      </w:pPr>
      <w:r w:rsidRPr="00A920CF">
        <w:rPr>
          <w:rFonts w:ascii="Arial" w:hAnsi="Arial" w:cs="Arial"/>
        </w:rPr>
        <w:t xml:space="preserve">Community Action Derby can also offer parent / carer support with HAF queries on: </w:t>
      </w:r>
      <w:hyperlink r:id="rId14" w:history="1">
        <w:r w:rsidR="00A920CF" w:rsidRPr="00A920CF">
          <w:rPr>
            <w:rStyle w:val="Hyperlink"/>
            <w:rFonts w:ascii="Arial" w:hAnsi="Arial" w:cs="Arial"/>
          </w:rPr>
          <w:t>haf@communityactionderby.org.uk</w:t>
        </w:r>
      </w:hyperlink>
      <w:r w:rsidRPr="00A920CF">
        <w:rPr>
          <w:rFonts w:ascii="Arial" w:hAnsi="Arial" w:cs="Arial"/>
        </w:rPr>
        <w:t xml:space="preserve"> </w:t>
      </w:r>
    </w:p>
    <w:p w14:paraId="3B242AD9" w14:textId="10B433B4" w:rsidR="002646B2" w:rsidRDefault="002646B2" w:rsidP="00A920CF">
      <w:pPr>
        <w:pStyle w:val="ListParagraph"/>
        <w:jc w:val="both"/>
        <w:rPr>
          <w:rFonts w:ascii="Arial" w:hAnsi="Arial" w:cs="Arial"/>
        </w:rPr>
      </w:pPr>
    </w:p>
    <w:p w14:paraId="6B1E1E7F" w14:textId="77777777" w:rsidR="0012385D" w:rsidRPr="00B8726D" w:rsidRDefault="0012385D" w:rsidP="00A920CF">
      <w:pPr>
        <w:jc w:val="both"/>
        <w:rPr>
          <w:rFonts w:ascii="Arial" w:hAnsi="Arial" w:cs="Arial"/>
        </w:rPr>
      </w:pPr>
    </w:p>
    <w:p w14:paraId="4BD178E9" w14:textId="56E4F42D" w:rsidR="00883D0F" w:rsidRPr="00B8726D" w:rsidRDefault="005D5D91" w:rsidP="00A920CF">
      <w:pPr>
        <w:jc w:val="both"/>
        <w:rPr>
          <w:rFonts w:ascii="Arial" w:hAnsi="Arial" w:cs="Arial"/>
        </w:rPr>
      </w:pPr>
      <w:r w:rsidRPr="00B8726D">
        <w:rPr>
          <w:rFonts w:ascii="Arial" w:hAnsi="Arial" w:cs="Arial"/>
        </w:rPr>
        <w:t xml:space="preserve">Kind regards, </w:t>
      </w:r>
    </w:p>
    <w:p w14:paraId="5016CAE2" w14:textId="0990F424" w:rsidR="00883D0F" w:rsidRDefault="005D5D91" w:rsidP="00A920CF">
      <w:pPr>
        <w:jc w:val="both"/>
        <w:rPr>
          <w:rFonts w:ascii="Arial" w:hAnsi="Arial" w:cs="Arial"/>
        </w:rPr>
      </w:pPr>
      <w:r w:rsidRPr="00B8726D">
        <w:rPr>
          <w:rFonts w:ascii="Arial" w:hAnsi="Arial" w:cs="Arial"/>
        </w:rPr>
        <w:t xml:space="preserve">The Derby HAF </w:t>
      </w:r>
      <w:r w:rsidR="00B8726D">
        <w:rPr>
          <w:rFonts w:ascii="Arial" w:hAnsi="Arial" w:cs="Arial"/>
        </w:rPr>
        <w:t>T</w:t>
      </w:r>
      <w:r w:rsidRPr="00B8726D">
        <w:rPr>
          <w:rFonts w:ascii="Arial" w:hAnsi="Arial" w:cs="Arial"/>
        </w:rPr>
        <w:t>eam</w:t>
      </w:r>
    </w:p>
    <w:sectPr w:rsidR="00883D0F" w:rsidSect="005C4304">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1661" w:right="851" w:bottom="2835" w:left="1440" w:header="158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7F61" w14:textId="77777777" w:rsidR="00443D4F" w:rsidRPr="00B8726D" w:rsidRDefault="00443D4F">
      <w:r w:rsidRPr="00B8726D">
        <w:separator/>
      </w:r>
    </w:p>
  </w:endnote>
  <w:endnote w:type="continuationSeparator" w:id="0">
    <w:p w14:paraId="6E5B25E7" w14:textId="77777777" w:rsidR="00443D4F" w:rsidRPr="00B8726D" w:rsidRDefault="00443D4F">
      <w:r w:rsidRPr="00B8726D">
        <w:continuationSeparator/>
      </w:r>
    </w:p>
  </w:endnote>
  <w:endnote w:type="continuationNotice" w:id="1">
    <w:p w14:paraId="157CA390" w14:textId="77777777" w:rsidR="00443D4F" w:rsidRPr="00B8726D" w:rsidRDefault="00443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4C7F" w14:textId="77777777" w:rsidR="00D32CC9" w:rsidRPr="00B8726D" w:rsidRDefault="00D32CC9" w:rsidP="00316016">
    <w:pPr>
      <w:spacing w:after="0"/>
      <w:rPr>
        <w:b/>
        <w:color w:val="008040"/>
        <w:sz w:val="23"/>
      </w:rPr>
    </w:pPr>
    <w:bookmarkStart w:id="2" w:name="aliashHeaderandFooterOFF1FooterEvenPages"/>
  </w:p>
  <w:bookmarkEnd w:id="2"/>
  <w:p w14:paraId="744E8491" w14:textId="77777777" w:rsidR="00316016" w:rsidRPr="00B8726D" w:rsidRDefault="003160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6EB0" w14:textId="77777777" w:rsidR="00D32CC9" w:rsidRPr="00B8726D" w:rsidRDefault="00D32CC9" w:rsidP="00316016">
    <w:pPr>
      <w:pStyle w:val="BasicParagraph"/>
      <w:suppressAutoHyphens/>
      <w:ind w:right="-873"/>
      <w:rPr>
        <w:rFonts w:ascii="Calibri" w:hAnsi="Calibri" w:cs="Arial"/>
        <w:b/>
        <w:color w:val="008040"/>
        <w:spacing w:val="4"/>
        <w:sz w:val="23"/>
      </w:rPr>
    </w:pPr>
    <w:bookmarkStart w:id="3" w:name="aliashHeaderandFooterOFF1FooterPrimary"/>
  </w:p>
  <w:bookmarkEnd w:id="3"/>
  <w:p w14:paraId="1D705313" w14:textId="77777777" w:rsidR="00316016" w:rsidRPr="00B8726D" w:rsidRDefault="00316016" w:rsidP="000B4CDC">
    <w:pPr>
      <w:pStyle w:val="BasicParagraph"/>
      <w:suppressAutoHyphens/>
      <w:ind w:right="-873"/>
      <w:rPr>
        <w:rFonts w:ascii="Arial" w:hAnsi="Arial" w:cs="Arial"/>
        <w:spacing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77FB" w14:textId="73BD9AD8" w:rsidR="000E3969" w:rsidRPr="00B8726D" w:rsidRDefault="002949FF" w:rsidP="002B47C1">
    <w:pPr>
      <w:autoSpaceDE w:val="0"/>
      <w:autoSpaceDN w:val="0"/>
      <w:adjustRightInd w:val="0"/>
      <w:spacing w:after="0" w:line="240" w:lineRule="auto"/>
      <w:jc w:val="center"/>
      <w:rPr>
        <w:rFonts w:ascii="Arial" w:eastAsia="Times New Roman" w:hAnsi="Arial" w:cs="Arial"/>
        <w:b/>
        <w:bCs/>
        <w:sz w:val="24"/>
        <w:szCs w:val="24"/>
        <w:lang w:eastAsia="en-GB"/>
      </w:rPr>
    </w:pPr>
    <w:bookmarkStart w:id="5" w:name="aliashHeaderandFooterOFF1FooterFirstPage"/>
    <w:r w:rsidRPr="00B8726D">
      <w:rPr>
        <w:noProof/>
      </w:rPr>
      <mc:AlternateContent>
        <mc:Choice Requires="wps">
          <w:drawing>
            <wp:anchor distT="0" distB="0" distL="114300" distR="114300" simplePos="0" relativeHeight="251658241" behindDoc="0" locked="0" layoutInCell="1" allowOverlap="1" wp14:anchorId="26D540B0" wp14:editId="519F9FAD">
              <wp:simplePos x="0" y="0"/>
              <wp:positionH relativeFrom="column">
                <wp:posOffset>104775</wp:posOffset>
              </wp:positionH>
              <wp:positionV relativeFrom="paragraph">
                <wp:posOffset>-85725</wp:posOffset>
              </wp:positionV>
              <wp:extent cx="5814060" cy="635"/>
              <wp:effectExtent l="0" t="0" r="15240" b="184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B442FB1" id="_x0000_t32" coordsize="21600,21600" o:spt="32" o:oned="t" path="m,l21600,21600e" filled="f">
              <v:path arrowok="t" fillok="f" o:connecttype="none"/>
              <o:lock v:ext="edit" shapetype="t"/>
            </v:shapetype>
            <v:shape id="Straight Arrow Connector 3" o:spid="_x0000_s1026" type="#_x0000_t32" style="position:absolute;margin-left:8.25pt;margin-top:-6.75pt;width:457.8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"/>
          </w:pict>
        </mc:Fallback>
      </mc:AlternateContent>
    </w:r>
    <w:r w:rsidR="00752C82" w:rsidRPr="00B8726D">
      <w:rPr>
        <w:rFonts w:ascii="Arial" w:eastAsia="Times New Roman" w:hAnsi="Arial" w:cs="Arial"/>
        <w:b/>
        <w:bCs/>
        <w:sz w:val="24"/>
        <w:szCs w:val="24"/>
        <w:lang w:eastAsia="en-GB"/>
      </w:rPr>
      <w:t>The Council House, Corporation Street, Derby, DE1 2FS</w:t>
    </w:r>
  </w:p>
  <w:p w14:paraId="5FBFCF2B" w14:textId="77777777" w:rsidR="000E3969" w:rsidRPr="00B8726D" w:rsidRDefault="000E3969" w:rsidP="000E3969">
    <w:pPr>
      <w:autoSpaceDE w:val="0"/>
      <w:autoSpaceDN w:val="0"/>
      <w:adjustRightInd w:val="0"/>
      <w:spacing w:after="0" w:line="240" w:lineRule="auto"/>
      <w:jc w:val="center"/>
      <w:rPr>
        <w:rFonts w:ascii="Arial" w:eastAsia="Times New Roman" w:hAnsi="Arial" w:cs="Arial"/>
        <w:b/>
        <w:lang w:eastAsia="en-GB"/>
      </w:rPr>
    </w:pPr>
    <w:r w:rsidRPr="00B8726D">
      <w:rPr>
        <w:rFonts w:ascii="Arial" w:eastAsia="Times New Roman" w:hAnsi="Arial" w:cs="Arial"/>
        <w:b/>
        <w:lang w:eastAsia="en-GB"/>
      </w:rPr>
      <w:t>derby.gov.uk</w:t>
    </w:r>
  </w:p>
  <w:p w14:paraId="5C7B8F8B" w14:textId="77777777" w:rsidR="000E3969" w:rsidRPr="00B8726D" w:rsidRDefault="000E3969" w:rsidP="000E3969">
    <w:pPr>
      <w:autoSpaceDE w:val="0"/>
      <w:autoSpaceDN w:val="0"/>
      <w:adjustRightInd w:val="0"/>
      <w:spacing w:after="0" w:line="240" w:lineRule="auto"/>
      <w:jc w:val="center"/>
      <w:rPr>
        <w:rFonts w:ascii="Arial" w:eastAsia="Times New Roman" w:hAnsi="Arial" w:cs="Arial"/>
        <w:lang w:eastAsia="en-GB"/>
      </w:rPr>
    </w:pPr>
  </w:p>
  <w:p w14:paraId="0B3EA90E" w14:textId="77777777" w:rsidR="002B47C1" w:rsidRPr="00B8726D" w:rsidRDefault="000E3969" w:rsidP="00935F0E">
    <w:pPr>
      <w:autoSpaceDE w:val="0"/>
      <w:autoSpaceDN w:val="0"/>
      <w:adjustRightInd w:val="0"/>
      <w:spacing w:after="0" w:line="240" w:lineRule="auto"/>
      <w:jc w:val="center"/>
      <w:rPr>
        <w:rFonts w:ascii="Arial" w:eastAsia="Times New Roman" w:hAnsi="Arial" w:cs="Arial"/>
        <w:lang w:eastAsia="en-GB"/>
      </w:rPr>
    </w:pPr>
    <w:r w:rsidRPr="00B8726D">
      <w:rPr>
        <w:rFonts w:ascii="Arial" w:eastAsia="Times New Roman" w:hAnsi="Arial" w:cs="Arial"/>
        <w:lang w:eastAsia="en-GB"/>
      </w:rPr>
      <w:t>To view Derby City Council Privacy Notices please visit derby.gov.uk/privacy-notice</w:t>
    </w:r>
    <w:bookmarkEnd w:id="5"/>
  </w:p>
  <w:p w14:paraId="7DE84497" w14:textId="77777777" w:rsidR="006C3FF4" w:rsidRPr="00B8726D" w:rsidRDefault="006C3FF4" w:rsidP="00935F0E">
    <w:pPr>
      <w:autoSpaceDE w:val="0"/>
      <w:autoSpaceDN w:val="0"/>
      <w:adjustRightInd w:val="0"/>
      <w:spacing w:after="0" w:line="240" w:lineRule="auto"/>
      <w:jc w:val="center"/>
      <w:rPr>
        <w:rFonts w:ascii="Arial" w:eastAsia="Times New Roman" w:hAnsi="Arial" w:cs="Arial"/>
        <w:lang w:eastAsia="en-GB"/>
      </w:rPr>
    </w:pPr>
    <w:r w:rsidRPr="00B8726D">
      <w:rPr>
        <w:rFonts w:ascii="Arial" w:eastAsia="Times New Roman" w:hAnsi="Arial" w:cs="Arial"/>
        <w:lang w:eastAsia="en-GB"/>
      </w:rPr>
      <w:t xml:space="preserve">Please recycle this letter </w:t>
    </w:r>
  </w:p>
  <w:p w14:paraId="529C5222" w14:textId="2ADB279E" w:rsidR="006C3FF4" w:rsidRPr="00B8726D" w:rsidRDefault="002949FF" w:rsidP="00935F0E">
    <w:pPr>
      <w:autoSpaceDE w:val="0"/>
      <w:autoSpaceDN w:val="0"/>
      <w:adjustRightInd w:val="0"/>
      <w:spacing w:after="0" w:line="240" w:lineRule="auto"/>
      <w:jc w:val="center"/>
      <w:rPr>
        <w:rFonts w:ascii="Arial" w:eastAsia="Times New Roman" w:hAnsi="Arial" w:cs="Arial"/>
        <w:lang w:eastAsia="en-GB"/>
      </w:rPr>
    </w:pPr>
    <w:r w:rsidRPr="00B8726D">
      <w:rPr>
        <w:noProof/>
      </w:rPr>
      <w:drawing>
        <wp:anchor distT="0" distB="0" distL="114300" distR="114300" simplePos="0" relativeHeight="251658243" behindDoc="0" locked="0" layoutInCell="1" allowOverlap="1" wp14:anchorId="5E1F70A2" wp14:editId="1FFF93F0">
          <wp:simplePos x="0" y="0"/>
          <wp:positionH relativeFrom="margin">
            <wp:align>center</wp:align>
          </wp:positionH>
          <wp:positionV relativeFrom="paragraph">
            <wp:posOffset>46990</wp:posOffset>
          </wp:positionV>
          <wp:extent cx="939800" cy="152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3FF4" w:rsidRPr="00B8726D">
      <w:rPr>
        <w:rFonts w:ascii="Arial" w:eastAsia="Times New Roman" w:hAnsi="Arial" w:cs="Arial"/>
        <w:lang w:eastAsia="en-GB"/>
      </w:rPr>
      <w:t xml:space="preserve">  </w:t>
    </w:r>
  </w:p>
  <w:p w14:paraId="5207D72A" w14:textId="77777777" w:rsidR="002B47C1" w:rsidRPr="00B8726D" w:rsidRDefault="002B47C1" w:rsidP="000E3969">
    <w:pPr>
      <w:autoSpaceDE w:val="0"/>
      <w:autoSpaceDN w:val="0"/>
      <w:adjustRightInd w:val="0"/>
      <w:spacing w:after="0" w:line="240" w:lineRule="auto"/>
      <w:jc w:val="center"/>
      <w:rPr>
        <w:rFonts w:ascii="Arial" w:eastAsia="Times New Roman" w:hAnsi="Arial" w:cs="Arial"/>
        <w:lang w:eastAsia="en-GB"/>
      </w:rPr>
    </w:pPr>
  </w:p>
  <w:p w14:paraId="11D646EB" w14:textId="7E02736A" w:rsidR="002B47C1" w:rsidRPr="00B8726D" w:rsidRDefault="002949FF" w:rsidP="000E3969">
    <w:pPr>
      <w:autoSpaceDE w:val="0"/>
      <w:autoSpaceDN w:val="0"/>
      <w:adjustRightInd w:val="0"/>
      <w:spacing w:after="0" w:line="240" w:lineRule="auto"/>
      <w:jc w:val="center"/>
      <w:rPr>
        <w:rFonts w:ascii="Arial" w:eastAsia="Times New Roman" w:hAnsi="Arial" w:cs="Arial"/>
        <w:lang w:eastAsia="en-GB"/>
      </w:rPr>
    </w:pPr>
    <w:r w:rsidRPr="00B8726D">
      <w:rPr>
        <w:noProof/>
      </w:rPr>
      <w:drawing>
        <wp:anchor distT="0" distB="0" distL="114300" distR="114300" simplePos="0" relativeHeight="251658242" behindDoc="1" locked="0" layoutInCell="1" allowOverlap="1" wp14:anchorId="7730E8BD" wp14:editId="5C0319D2">
          <wp:simplePos x="0" y="0"/>
          <wp:positionH relativeFrom="column">
            <wp:posOffset>-86995</wp:posOffset>
          </wp:positionH>
          <wp:positionV relativeFrom="paragraph">
            <wp:posOffset>14605</wp:posOffset>
          </wp:positionV>
          <wp:extent cx="5866130" cy="191135"/>
          <wp:effectExtent l="0" t="0" r="0" b="0"/>
          <wp:wrapNone/>
          <wp:docPr id="25" name="Picture 25" descr="Colou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our 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6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389B" w14:textId="77777777" w:rsidR="00443D4F" w:rsidRPr="00B8726D" w:rsidRDefault="00443D4F">
      <w:r w:rsidRPr="00B8726D">
        <w:separator/>
      </w:r>
    </w:p>
  </w:footnote>
  <w:footnote w:type="continuationSeparator" w:id="0">
    <w:p w14:paraId="110F6D94" w14:textId="77777777" w:rsidR="00443D4F" w:rsidRPr="00B8726D" w:rsidRDefault="00443D4F">
      <w:r w:rsidRPr="00B8726D">
        <w:continuationSeparator/>
      </w:r>
    </w:p>
  </w:footnote>
  <w:footnote w:type="continuationNotice" w:id="1">
    <w:p w14:paraId="3DFFE23E" w14:textId="77777777" w:rsidR="00443D4F" w:rsidRPr="00B8726D" w:rsidRDefault="00443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261E" w14:textId="77777777" w:rsidR="00D32CC9" w:rsidRPr="00B8726D" w:rsidRDefault="00D32CC9" w:rsidP="00316016">
    <w:pPr>
      <w:pStyle w:val="Header"/>
      <w:spacing w:after="0"/>
      <w:rPr>
        <w:b/>
        <w:color w:val="008040"/>
        <w:sz w:val="23"/>
      </w:rPr>
    </w:pPr>
    <w:bookmarkStart w:id="0" w:name="aliashHeaderandFooterOFF1HeaderEvenPages"/>
  </w:p>
  <w:bookmarkEnd w:id="0"/>
  <w:p w14:paraId="4A3023D1" w14:textId="77777777" w:rsidR="00316016" w:rsidRPr="00B8726D" w:rsidRDefault="00316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7BFC" w14:textId="77777777" w:rsidR="006C1FDF" w:rsidRPr="00B8726D" w:rsidRDefault="006C1FDF" w:rsidP="006C1FDF">
    <w:pPr>
      <w:jc w:val="center"/>
      <w:rPr>
        <w:rFonts w:cstheme="minorHAnsi"/>
        <w:b/>
        <w:bCs/>
        <w:sz w:val="32"/>
        <w:szCs w:val="32"/>
        <w:u w:val="single"/>
      </w:rPr>
    </w:pPr>
    <w:bookmarkStart w:id="1" w:name="aliashHeaderandFooterOFF1HeaderPrimary"/>
    <w:r w:rsidRPr="00B8726D">
      <w:rPr>
        <w:rFonts w:cstheme="minorHAnsi"/>
        <w:b/>
        <w:bCs/>
        <w:sz w:val="32"/>
        <w:szCs w:val="32"/>
        <w:u w:val="single"/>
      </w:rPr>
      <w:t>Derby Holiday Activities and Food (HAF) Programme</w:t>
    </w:r>
  </w:p>
  <w:p w14:paraId="27BD21AE" w14:textId="77777777" w:rsidR="006C1FDF" w:rsidRPr="00B8726D" w:rsidRDefault="006C1FDF" w:rsidP="006C1FDF">
    <w:pPr>
      <w:jc w:val="center"/>
      <w:rPr>
        <w:rFonts w:cstheme="minorHAnsi"/>
        <w:sz w:val="32"/>
        <w:szCs w:val="32"/>
      </w:rPr>
    </w:pPr>
    <w:r w:rsidRPr="00B8726D">
      <w:rPr>
        <w:rFonts w:cstheme="minorHAnsi"/>
        <w:b/>
        <w:bCs/>
        <w:sz w:val="32"/>
        <w:szCs w:val="32"/>
        <w:u w:val="single"/>
      </w:rPr>
      <w:t>Terms and Conditions</w:t>
    </w:r>
  </w:p>
  <w:p w14:paraId="1DC1CD5B" w14:textId="77777777" w:rsidR="006C1FDF" w:rsidRPr="00B8726D" w:rsidRDefault="196238B3" w:rsidP="196238B3">
    <w:pPr>
      <w:pStyle w:val="NoSpacing"/>
      <w:numPr>
        <w:ilvl w:val="0"/>
        <w:numId w:val="2"/>
      </w:numPr>
      <w:rPr>
        <w:lang w:eastAsia="en-GB"/>
      </w:rPr>
    </w:pPr>
    <w:r w:rsidRPr="00B8726D">
      <w:rPr>
        <w:b/>
        <w:bCs/>
        <w:lang w:eastAsia="en-GB"/>
      </w:rPr>
      <w:t>Availability</w:t>
    </w:r>
    <w:r w:rsidRPr="00B8726D">
      <w:rPr>
        <w:lang w:eastAsia="en-GB"/>
      </w:rPr>
      <w:t>: The Holiday Activities and Food (HAF) programme is for school aged-children and young people who receive benefits related free school meals. All places are offered on a first-come, first served basis, subject to availability.</w:t>
    </w:r>
  </w:p>
  <w:p w14:paraId="2EEFD7ED" w14:textId="77777777" w:rsidR="006C1FDF" w:rsidRPr="00B8726D" w:rsidRDefault="006C1FDF" w:rsidP="006C1FDF">
    <w:pPr>
      <w:pStyle w:val="NoSpacing"/>
      <w:ind w:left="720"/>
      <w:rPr>
        <w:lang w:eastAsia="en-GB"/>
      </w:rPr>
    </w:pPr>
  </w:p>
  <w:p w14:paraId="423B7DF5" w14:textId="77777777" w:rsidR="006C1FDF" w:rsidRPr="00B8726D" w:rsidRDefault="196238B3" w:rsidP="196238B3">
    <w:pPr>
      <w:pStyle w:val="NoSpacing"/>
      <w:numPr>
        <w:ilvl w:val="0"/>
        <w:numId w:val="2"/>
      </w:numPr>
      <w:rPr>
        <w:lang w:eastAsia="en-GB"/>
      </w:rPr>
    </w:pPr>
    <w:r w:rsidRPr="00B8726D">
      <w:rPr>
        <w:rFonts w:eastAsia="Times New Roman"/>
        <w:b/>
        <w:bCs/>
        <w:color w:val="34403F"/>
        <w:lang w:eastAsia="en-GB"/>
      </w:rPr>
      <w:t>Booking:</w:t>
    </w:r>
    <w:r w:rsidRPr="00B8726D">
      <w:rPr>
        <w:rFonts w:eastAsia="Times New Roman"/>
        <w:color w:val="34403F"/>
        <w:lang w:eastAsia="en-GB"/>
      </w:rPr>
      <w:t xml:space="preserve">  </w:t>
    </w:r>
    <w:r w:rsidRPr="00B8726D">
      <w:rPr>
        <w:lang w:eastAsia="en-GB"/>
      </w:rPr>
      <w:t>You must enter the unique code into the relevant space on the provider’s booking form when booking a place. Bookings will not be accepted without a valid code.</w:t>
    </w:r>
  </w:p>
  <w:p w14:paraId="7F5BF831" w14:textId="77777777" w:rsidR="006C1FDF" w:rsidRPr="00B8726D" w:rsidRDefault="006C1FDF" w:rsidP="006C1FDF">
    <w:pPr>
      <w:pStyle w:val="ListParagraph"/>
      <w:shd w:val="clear" w:color="auto" w:fill="FFFFFF"/>
      <w:spacing w:after="0" w:line="240" w:lineRule="auto"/>
      <w:textAlignment w:val="baseline"/>
      <w:rPr>
        <w:rFonts w:eastAsia="Times New Roman" w:cstheme="minorHAnsi"/>
        <w:color w:val="34403F"/>
        <w:lang w:eastAsia="en-GB"/>
      </w:rPr>
    </w:pPr>
  </w:p>
  <w:p w14:paraId="064D67FD" w14:textId="77777777" w:rsidR="006C1FDF" w:rsidRPr="00B8726D" w:rsidRDefault="196238B3" w:rsidP="196238B3">
    <w:pPr>
      <w:pStyle w:val="NoSpacing"/>
      <w:numPr>
        <w:ilvl w:val="0"/>
        <w:numId w:val="2"/>
      </w:numPr>
      <w:rPr>
        <w:lang w:eastAsia="en-GB"/>
      </w:rPr>
    </w:pPr>
    <w:r w:rsidRPr="00B8726D">
      <w:rPr>
        <w:b/>
        <w:bCs/>
        <w:lang w:eastAsia="en-GB"/>
      </w:rPr>
      <w:t>Unique code:</w:t>
    </w:r>
    <w:r w:rsidRPr="00B8726D">
      <w:rPr>
        <w:lang w:eastAsia="en-GB"/>
      </w:rPr>
      <w:t xml:space="preserve"> The unique code is for your child/ren only and must not be shared with other people. If during checks we identify that your unique code has been shared, your child and any child the code has been shared with may be taken off the programme.</w:t>
    </w:r>
  </w:p>
  <w:p w14:paraId="629B15DF" w14:textId="77777777" w:rsidR="006C1FDF" w:rsidRPr="00B8726D" w:rsidRDefault="006C1FDF" w:rsidP="006C1FDF">
    <w:pPr>
      <w:pStyle w:val="NoSpacing"/>
      <w:rPr>
        <w:lang w:eastAsia="en-GB"/>
      </w:rPr>
    </w:pPr>
  </w:p>
  <w:p w14:paraId="72A2F85B" w14:textId="77777777" w:rsidR="006C1FDF" w:rsidRPr="00B8726D" w:rsidRDefault="006C1FDF" w:rsidP="006C1FDF">
    <w:pPr>
      <w:pStyle w:val="ListParagraph"/>
      <w:numPr>
        <w:ilvl w:val="0"/>
        <w:numId w:val="2"/>
      </w:numPr>
      <w:spacing w:after="160" w:line="259" w:lineRule="auto"/>
      <w:rPr>
        <w:sz w:val="20"/>
        <w:szCs w:val="20"/>
      </w:rPr>
    </w:pPr>
    <w:r w:rsidRPr="00B8726D">
      <w:rPr>
        <w:rFonts w:cstheme="minorHAnsi"/>
        <w:b/>
        <w:bCs/>
      </w:rPr>
      <w:t>Additional needs</w:t>
    </w:r>
    <w:r w:rsidRPr="00B8726D">
      <w:rPr>
        <w:rFonts w:cstheme="minorHAnsi"/>
      </w:rPr>
      <w:t xml:space="preserve">: At the time of booking, it is the responsibility of the parent/guardian to supply the HAF Provider with relevant information relating to the child’s physical and mental health, including an EHCP if the child has one. To maintain appropriate standards of health and safety, if your child has additional needs you will need to discuss these with your HAF Provider in advance of booking to ensure staff can fully support your child. Children with certain medical, physical or behavioural conditions may not be able to participate in all activities, please check with your chosen HAF provider beforehand. </w:t>
    </w:r>
  </w:p>
  <w:p w14:paraId="711EADEC" w14:textId="77777777" w:rsidR="006C1FDF" w:rsidRPr="00B8726D" w:rsidRDefault="006C1FDF" w:rsidP="006C1FDF">
    <w:pPr>
      <w:pStyle w:val="ListParagraph"/>
      <w:rPr>
        <w:lang w:eastAsia="en-GB"/>
      </w:rPr>
    </w:pPr>
  </w:p>
  <w:p w14:paraId="03FCC7EE" w14:textId="77777777" w:rsidR="009D77D3" w:rsidRPr="00B8726D" w:rsidRDefault="009D77D3" w:rsidP="006C1FDF">
    <w:pPr>
      <w:pStyle w:val="ListParagraph"/>
      <w:rPr>
        <w:lang w:eastAsia="en-GB"/>
      </w:rPr>
    </w:pPr>
  </w:p>
  <w:p w14:paraId="6266F732" w14:textId="77777777" w:rsidR="009D77D3" w:rsidRPr="00B8726D" w:rsidRDefault="009D77D3" w:rsidP="006C1FDF">
    <w:pPr>
      <w:pStyle w:val="ListParagraph"/>
      <w:rPr>
        <w:lang w:eastAsia="en-GB"/>
      </w:rPr>
    </w:pPr>
  </w:p>
  <w:p w14:paraId="0826AE5B" w14:textId="77777777" w:rsidR="009D77D3" w:rsidRPr="00B8726D" w:rsidRDefault="009D77D3" w:rsidP="006C1FDF">
    <w:pPr>
      <w:pStyle w:val="ListParagraph"/>
      <w:rPr>
        <w:lang w:eastAsia="en-GB"/>
      </w:rPr>
    </w:pPr>
  </w:p>
  <w:p w14:paraId="240BCCC7" w14:textId="77777777" w:rsidR="009D77D3" w:rsidRPr="00B8726D" w:rsidRDefault="009D77D3" w:rsidP="006C1FDF">
    <w:pPr>
      <w:pStyle w:val="ListParagraph"/>
      <w:rPr>
        <w:lang w:eastAsia="en-GB"/>
      </w:rPr>
    </w:pPr>
  </w:p>
  <w:p w14:paraId="4103221B" w14:textId="77777777" w:rsidR="006C1FDF" w:rsidRPr="00B8726D" w:rsidRDefault="006C1FDF" w:rsidP="006C1FDF">
    <w:pPr>
      <w:pStyle w:val="ListParagraph"/>
      <w:numPr>
        <w:ilvl w:val="0"/>
        <w:numId w:val="2"/>
      </w:numPr>
      <w:shd w:val="clear" w:color="auto" w:fill="FFFFFF"/>
      <w:spacing w:after="0" w:line="240" w:lineRule="auto"/>
      <w:textAlignment w:val="baseline"/>
      <w:rPr>
        <w:rStyle w:val="wixui-rich-texttext"/>
        <w:rFonts w:eastAsia="Times New Roman" w:cstheme="minorHAnsi"/>
        <w:color w:val="34403F"/>
        <w:lang w:eastAsia="en-GB"/>
      </w:rPr>
    </w:pPr>
    <w:r w:rsidRPr="00B8726D">
      <w:rPr>
        <w:rFonts w:eastAsia="Times New Roman" w:cstheme="minorHAnsi"/>
        <w:b/>
        <w:bCs/>
        <w:color w:val="34403F"/>
        <w:lang w:eastAsia="en-GB"/>
      </w:rPr>
      <w:t>Dietary requirements</w:t>
    </w:r>
    <w:r w:rsidRPr="00B8726D">
      <w:rPr>
        <w:rFonts w:eastAsia="Times New Roman" w:cstheme="minorHAnsi"/>
        <w:color w:val="34403F"/>
        <w:lang w:eastAsia="en-GB"/>
      </w:rPr>
      <w:t>: Your child/ren will receive a meal on each day they attend HAF provision. Please ensure you inform your HAF provider</w:t>
    </w:r>
    <w:r w:rsidRPr="00B8726D">
      <w:rPr>
        <w:rStyle w:val="wixui-rich-texttext"/>
        <w:rFonts w:cstheme="minorHAnsi"/>
        <w:bdr w:val="none" w:sz="0" w:space="0" w:color="auto" w:frame="1"/>
      </w:rPr>
      <w:t xml:space="preserve"> if your child has any specific dietary requirements, allergies, or restrictions as failure to do so may mean the HAF Provider may be unable to accommodate these dietary requirements.</w:t>
    </w:r>
  </w:p>
  <w:p w14:paraId="30404AE3" w14:textId="77777777" w:rsidR="006C1FDF" w:rsidRPr="00B8726D" w:rsidRDefault="006C1FDF" w:rsidP="006C1FDF">
    <w:pPr>
      <w:pStyle w:val="ListParagraph"/>
      <w:rPr>
        <w:rFonts w:eastAsia="Times New Roman" w:cstheme="minorHAnsi"/>
        <w:color w:val="34403F"/>
        <w:lang w:eastAsia="en-GB"/>
      </w:rPr>
    </w:pPr>
  </w:p>
  <w:p w14:paraId="2D85C194" w14:textId="77777777" w:rsidR="006C1FDF" w:rsidRPr="00B8726D" w:rsidRDefault="006C1FDF" w:rsidP="006C1FDF">
    <w:pPr>
      <w:pStyle w:val="ListParagraph"/>
      <w:numPr>
        <w:ilvl w:val="0"/>
        <w:numId w:val="2"/>
      </w:numPr>
      <w:shd w:val="clear" w:color="auto" w:fill="FFFFFF"/>
      <w:spacing w:after="0" w:line="240" w:lineRule="auto"/>
      <w:textAlignment w:val="baseline"/>
      <w:rPr>
        <w:lang w:eastAsia="en-GB"/>
      </w:rPr>
    </w:pPr>
    <w:r w:rsidRPr="00B8726D">
      <w:rPr>
        <w:rFonts w:eastAsia="Times New Roman" w:cstheme="minorHAnsi"/>
        <w:b/>
        <w:bCs/>
        <w:color w:val="34403F"/>
        <w:lang w:eastAsia="en-GB"/>
      </w:rPr>
      <w:t>Cancellation</w:t>
    </w:r>
    <w:r w:rsidRPr="00B8726D">
      <w:rPr>
        <w:rFonts w:eastAsia="Times New Roman" w:cstheme="minorHAnsi"/>
        <w:color w:val="34403F"/>
        <w:lang w:eastAsia="en-GB"/>
      </w:rPr>
      <w:t>: If you have booked a place for your child/ren at a HAF club and they can no longer attend, please inform your HAF Provider as soon as possible so the place can be offered to another child. Failure to do so could prevent your child/ren accessing future holiday clubs within HAF.</w:t>
    </w:r>
  </w:p>
  <w:p w14:paraId="7F601FCE" w14:textId="77777777" w:rsidR="006C1FDF" w:rsidRPr="00B8726D" w:rsidRDefault="006C1FDF" w:rsidP="006C1FDF">
    <w:pPr>
      <w:pStyle w:val="ListParagraph"/>
      <w:rPr>
        <w:lang w:eastAsia="en-GB"/>
      </w:rPr>
    </w:pPr>
  </w:p>
  <w:p w14:paraId="25B12842" w14:textId="77777777" w:rsidR="006C1FDF" w:rsidRPr="00B8726D" w:rsidRDefault="006C1FDF" w:rsidP="006C1FDF">
    <w:pPr>
      <w:pStyle w:val="ListParagraph"/>
      <w:numPr>
        <w:ilvl w:val="0"/>
        <w:numId w:val="2"/>
      </w:numPr>
      <w:shd w:val="clear" w:color="auto" w:fill="FFFFFF"/>
      <w:spacing w:after="0" w:line="240" w:lineRule="auto"/>
      <w:textAlignment w:val="baseline"/>
      <w:rPr>
        <w:lang w:eastAsia="en-GB"/>
      </w:rPr>
    </w:pPr>
    <w:r w:rsidRPr="00B8726D">
      <w:rPr>
        <w:b/>
        <w:bCs/>
        <w:lang w:eastAsia="en-GB"/>
      </w:rPr>
      <w:t>Providers terms and conditions</w:t>
    </w:r>
    <w:r w:rsidRPr="00B8726D">
      <w:rPr>
        <w:lang w:eastAsia="en-GB"/>
      </w:rPr>
      <w:t>: Each HAF Provider will have their own terms and conditions for their holiday club which you and your child must agree to.</w:t>
    </w:r>
  </w:p>
  <w:p w14:paraId="186240B9" w14:textId="77777777" w:rsidR="006C1FDF" w:rsidRPr="00B8726D" w:rsidRDefault="006C1FDF" w:rsidP="006C1FDF">
    <w:pPr>
      <w:pStyle w:val="ListParagraph"/>
      <w:spacing w:after="160" w:line="259" w:lineRule="auto"/>
      <w:rPr>
        <w:lang w:eastAsia="en-GB"/>
      </w:rPr>
    </w:pPr>
  </w:p>
  <w:p w14:paraId="0C59BD65" w14:textId="77777777" w:rsidR="006C1FDF" w:rsidRPr="00B8726D" w:rsidRDefault="006C1FDF" w:rsidP="006C1FDF">
    <w:pPr>
      <w:pStyle w:val="ListParagraph"/>
      <w:numPr>
        <w:ilvl w:val="0"/>
        <w:numId w:val="2"/>
      </w:numPr>
      <w:shd w:val="clear" w:color="auto" w:fill="FFFFFF"/>
      <w:spacing w:after="0" w:line="240" w:lineRule="auto"/>
      <w:textAlignment w:val="baseline"/>
      <w:rPr>
        <w:lang w:eastAsia="en-GB"/>
      </w:rPr>
    </w:pPr>
    <w:r w:rsidRPr="00B8726D">
      <w:rPr>
        <w:b/>
        <w:bCs/>
        <w:lang w:eastAsia="en-GB"/>
      </w:rPr>
      <w:t>Failure to follow terms and conditions</w:t>
    </w:r>
    <w:r w:rsidRPr="00B8726D">
      <w:rPr>
        <w:lang w:eastAsia="en-GB"/>
      </w:rPr>
      <w:t>: Failure to adhere to these terms and conditions will result in you/your child’s access to the HAF programme being limited.</w:t>
    </w:r>
  </w:p>
  <w:p w14:paraId="69C38A67" w14:textId="77777777" w:rsidR="006C1FDF" w:rsidRPr="00B8726D" w:rsidRDefault="006C1FDF" w:rsidP="006C1FDF">
    <w:pPr>
      <w:pStyle w:val="ListParagraph"/>
      <w:spacing w:after="160" w:line="259" w:lineRule="auto"/>
      <w:rPr>
        <w:lang w:eastAsia="en-GB"/>
      </w:rPr>
    </w:pPr>
  </w:p>
  <w:p w14:paraId="0DA192E6" w14:textId="77777777" w:rsidR="006C1FDF" w:rsidRPr="00B8726D" w:rsidRDefault="006C1FDF" w:rsidP="006C1FDF">
    <w:pPr>
      <w:shd w:val="clear" w:color="auto" w:fill="FFFFFF"/>
      <w:spacing w:after="0" w:line="240" w:lineRule="auto"/>
      <w:textAlignment w:val="baseline"/>
      <w:rPr>
        <w:rFonts w:cstheme="minorHAnsi"/>
      </w:rPr>
    </w:pPr>
    <w:r w:rsidRPr="00B8726D">
      <w:rPr>
        <w:noProof/>
      </w:rPr>
      <w:drawing>
        <wp:inline distT="0" distB="0" distL="0" distR="0" wp14:anchorId="65804DDA" wp14:editId="06379F28">
          <wp:extent cx="1168165" cy="68931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239" cy="694081"/>
                  </a:xfrm>
                  <a:prstGeom prst="rect">
                    <a:avLst/>
                  </a:prstGeom>
                  <a:noFill/>
                  <a:ln>
                    <a:noFill/>
                  </a:ln>
                </pic:spPr>
              </pic:pic>
            </a:graphicData>
          </a:graphic>
        </wp:inline>
      </w:drawing>
    </w:r>
    <w:r w:rsidRPr="00B8726D">
      <w:t xml:space="preserve">                                </w:t>
    </w:r>
    <w:r w:rsidRPr="00B8726D">
      <w:rPr>
        <w:noProof/>
      </w:rPr>
      <w:drawing>
        <wp:inline distT="0" distB="0" distL="0" distR="0" wp14:anchorId="1EE177C8" wp14:editId="4ABCFA9D">
          <wp:extent cx="1294130" cy="73152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731520"/>
                  </a:xfrm>
                  <a:prstGeom prst="rect">
                    <a:avLst/>
                  </a:prstGeom>
                  <a:noFill/>
                  <a:ln>
                    <a:noFill/>
                  </a:ln>
                </pic:spPr>
              </pic:pic>
            </a:graphicData>
          </a:graphic>
        </wp:inline>
      </w:drawing>
    </w:r>
    <w:r w:rsidRPr="00B8726D">
      <w:rPr>
        <w:rFonts w:cstheme="minorHAnsi"/>
      </w:rPr>
      <w:t xml:space="preserve">                   </w:t>
    </w:r>
    <w:r w:rsidRPr="00B8726D">
      <w:rPr>
        <w:rFonts w:cstheme="minorHAnsi"/>
        <w:noProof/>
      </w:rPr>
      <w:drawing>
        <wp:inline distT="0" distB="0" distL="0" distR="0" wp14:anchorId="4EE73366" wp14:editId="16ABAC25">
          <wp:extent cx="1632585" cy="787791"/>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5703" cy="798947"/>
                  </a:xfrm>
                  <a:prstGeom prst="rect">
                    <a:avLst/>
                  </a:prstGeom>
                  <a:noFill/>
                  <a:ln>
                    <a:noFill/>
                  </a:ln>
                </pic:spPr>
              </pic:pic>
            </a:graphicData>
          </a:graphic>
        </wp:inline>
      </w:drawing>
    </w:r>
    <w:r w:rsidRPr="00B8726D">
      <w:rPr>
        <w:rFonts w:cs="Calibri"/>
        <w:color w:val="000000"/>
        <w:shd w:val="clear" w:color="auto" w:fill="FFFFFF"/>
      </w:rPr>
      <w:br/>
    </w:r>
    <w:r w:rsidRPr="00B8726D">
      <w:rPr>
        <w:rFonts w:cs="Calibri"/>
        <w:color w:val="000000"/>
        <w:shd w:val="clear" w:color="auto" w:fill="FFFFFF"/>
      </w:rPr>
      <w:br/>
    </w:r>
  </w:p>
  <w:p w14:paraId="0A8D303D" w14:textId="77777777" w:rsidR="006C1FDF" w:rsidRPr="00B8726D" w:rsidRDefault="006C1FDF" w:rsidP="006C1FDF">
    <w:pPr>
      <w:rPr>
        <w:b/>
        <w:bCs/>
      </w:rPr>
    </w:pPr>
  </w:p>
  <w:p w14:paraId="6D855E88" w14:textId="77777777" w:rsidR="00D32CC9" w:rsidRPr="00B8726D" w:rsidRDefault="00D32CC9" w:rsidP="00316016">
    <w:pPr>
      <w:pStyle w:val="Header"/>
      <w:spacing w:after="0"/>
      <w:rPr>
        <w:b/>
        <w:color w:val="008040"/>
        <w:sz w:val="23"/>
      </w:rPr>
    </w:pPr>
  </w:p>
  <w:bookmarkEnd w:id="1"/>
  <w:p w14:paraId="30886D63" w14:textId="77777777" w:rsidR="00316016" w:rsidRPr="00B8726D" w:rsidRDefault="003160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45EC" w14:textId="7BE52E51" w:rsidR="00316016" w:rsidRPr="00B8726D" w:rsidRDefault="00A12F9D" w:rsidP="00316016">
    <w:pPr>
      <w:pStyle w:val="Header"/>
      <w:tabs>
        <w:tab w:val="clear" w:pos="4680"/>
        <w:tab w:val="clear" w:pos="9360"/>
        <w:tab w:val="center" w:pos="4088"/>
      </w:tabs>
      <w:spacing w:after="0"/>
      <w:ind w:left="-284"/>
      <w:rPr>
        <w:b/>
        <w:color w:val="008040"/>
        <w:sz w:val="23"/>
      </w:rPr>
    </w:pPr>
    <w:bookmarkStart w:id="4" w:name="aliashHeaderandFooterOFF1HeaderFirstPage"/>
    <w:r w:rsidRPr="00B8726D">
      <w:rPr>
        <w:noProof/>
      </w:rPr>
      <w:drawing>
        <wp:anchor distT="0" distB="0" distL="114300" distR="114300" simplePos="0" relativeHeight="251658240" behindDoc="1" locked="0" layoutInCell="1" allowOverlap="1" wp14:anchorId="3E2B868A" wp14:editId="0F822CB0">
          <wp:simplePos x="0" y="0"/>
          <wp:positionH relativeFrom="margin">
            <wp:align>left</wp:align>
          </wp:positionH>
          <wp:positionV relativeFrom="page">
            <wp:posOffset>323850</wp:posOffset>
          </wp:positionV>
          <wp:extent cx="1357030" cy="908050"/>
          <wp:effectExtent l="0" t="0" r="0" b="6350"/>
          <wp:wrapNone/>
          <wp:docPr id="23" name="Picture 23" descr="Description: Description: CORP-C-SECS:CCU:COMMS:E MEDIA:CREATIVE:Admin:Stationery:Letterhead Folder:DCC Letterhead May13 Folder:DCC Letterhead May13 head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CORP-C-SECS:CCU:COMMS:E MEDIA:CREATIVE:Admin:Stationery:Letterhead Folder:DCC Letterhead May13 Folder:DCC Letterhead May13 header 1.jpg"/>
                  <pic:cNvPicPr>
                    <a:picLocks noChangeAspect="1" noChangeArrowheads="1"/>
                  </pic:cNvPicPr>
                </pic:nvPicPr>
                <pic:blipFill>
                  <a:blip r:embed="rId1">
                    <a:extLst>
                      <a:ext uri="{28A0092B-C50C-407E-A947-70E740481C1C}">
                        <a14:useLocalDpi xmlns:a14="http://schemas.microsoft.com/office/drawing/2010/main" val="0"/>
                      </a:ext>
                    </a:extLst>
                  </a:blip>
                  <a:srcRect l="9584" t="31033" r="71593" b="8617"/>
                  <a:stretch>
                    <a:fillRect/>
                  </a:stretch>
                </pic:blipFill>
                <pic:spPr bwMode="auto">
                  <a:xfrm>
                    <a:off x="0" y="0"/>
                    <a:ext cx="135703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8040"/>
        <w:sz w:val="23"/>
      </w:rPr>
      <w:tab/>
    </w:r>
    <w:r w:rsidR="002646B2">
      <w:rPr>
        <w:b/>
        <w:color w:val="008040"/>
        <w:sz w:val="23"/>
      </w:rPr>
      <w:tab/>
    </w:r>
    <w:r w:rsidR="002646B2">
      <w:rPr>
        <w:b/>
        <w:color w:val="008040"/>
        <w:sz w:val="23"/>
      </w:rPr>
      <w:tab/>
    </w:r>
  </w:p>
  <w:p w14:paraId="6FDDAA80" w14:textId="77777777" w:rsidR="00686452" w:rsidRPr="00B8726D" w:rsidRDefault="00686452" w:rsidP="00316016">
    <w:pPr>
      <w:pStyle w:val="Header"/>
      <w:tabs>
        <w:tab w:val="clear" w:pos="4680"/>
        <w:tab w:val="clear" w:pos="9360"/>
        <w:tab w:val="center" w:pos="4088"/>
      </w:tabs>
      <w:spacing w:after="0"/>
      <w:ind w:left="-284"/>
      <w:rPr>
        <w:b/>
        <w:color w:val="008040"/>
        <w:sz w:val="23"/>
      </w:rPr>
    </w:pPr>
  </w:p>
  <w:bookmarkEnd w:id="4"/>
  <w:p w14:paraId="76F7AE14" w14:textId="155C663C" w:rsidR="00D32CC9" w:rsidRPr="00B8726D" w:rsidRDefault="00D32CC9" w:rsidP="00A12F9D">
    <w:pPr>
      <w:pStyle w:val="Header"/>
      <w:tabs>
        <w:tab w:val="clear" w:pos="4680"/>
        <w:tab w:val="clear" w:pos="9360"/>
        <w:tab w:val="center" w:pos="4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A3C"/>
    <w:multiLevelType w:val="hybridMultilevel"/>
    <w:tmpl w:val="39E2F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8C79B1"/>
    <w:multiLevelType w:val="hybridMultilevel"/>
    <w:tmpl w:val="B25E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EB5542"/>
    <w:multiLevelType w:val="hybridMultilevel"/>
    <w:tmpl w:val="3FC2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927926">
    <w:abstractNumId w:val="2"/>
  </w:num>
  <w:num w:numId="2" w16cid:durableId="371803724">
    <w:abstractNumId w:val="0"/>
  </w:num>
  <w:num w:numId="3" w16cid:durableId="760108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odso/>
  </w:mailMerg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FF"/>
    <w:rsid w:val="00011B17"/>
    <w:rsid w:val="00013D91"/>
    <w:rsid w:val="000140C0"/>
    <w:rsid w:val="0002083E"/>
    <w:rsid w:val="000269CE"/>
    <w:rsid w:val="0006353A"/>
    <w:rsid w:val="00072151"/>
    <w:rsid w:val="000857B3"/>
    <w:rsid w:val="00095054"/>
    <w:rsid w:val="000A059A"/>
    <w:rsid w:val="000A2938"/>
    <w:rsid w:val="000A3583"/>
    <w:rsid w:val="000B4CDC"/>
    <w:rsid w:val="000E3969"/>
    <w:rsid w:val="000E57D3"/>
    <w:rsid w:val="000F637E"/>
    <w:rsid w:val="001007E5"/>
    <w:rsid w:val="00111BE9"/>
    <w:rsid w:val="00121DA7"/>
    <w:rsid w:val="0012385D"/>
    <w:rsid w:val="00136E78"/>
    <w:rsid w:val="0014630B"/>
    <w:rsid w:val="00164EB9"/>
    <w:rsid w:val="00180A36"/>
    <w:rsid w:val="001837D2"/>
    <w:rsid w:val="001909A4"/>
    <w:rsid w:val="00191B12"/>
    <w:rsid w:val="00193421"/>
    <w:rsid w:val="00193D2E"/>
    <w:rsid w:val="0019798A"/>
    <w:rsid w:val="001A3D2E"/>
    <w:rsid w:val="001A68D9"/>
    <w:rsid w:val="001D7CFA"/>
    <w:rsid w:val="001E5AC8"/>
    <w:rsid w:val="001F1903"/>
    <w:rsid w:val="001F71B3"/>
    <w:rsid w:val="00200B73"/>
    <w:rsid w:val="00211B5F"/>
    <w:rsid w:val="00213F76"/>
    <w:rsid w:val="002204FE"/>
    <w:rsid w:val="00233E00"/>
    <w:rsid w:val="00235568"/>
    <w:rsid w:val="0023652C"/>
    <w:rsid w:val="00240DC5"/>
    <w:rsid w:val="002514A1"/>
    <w:rsid w:val="00255E73"/>
    <w:rsid w:val="0026171D"/>
    <w:rsid w:val="002646B2"/>
    <w:rsid w:val="00266352"/>
    <w:rsid w:val="002701CA"/>
    <w:rsid w:val="00272E61"/>
    <w:rsid w:val="0027427D"/>
    <w:rsid w:val="00281AD5"/>
    <w:rsid w:val="002949FF"/>
    <w:rsid w:val="002A2582"/>
    <w:rsid w:val="002A2DB1"/>
    <w:rsid w:val="002B089A"/>
    <w:rsid w:val="002B1CB3"/>
    <w:rsid w:val="002B47C1"/>
    <w:rsid w:val="002C35AD"/>
    <w:rsid w:val="002C5A5B"/>
    <w:rsid w:val="002D595C"/>
    <w:rsid w:val="002E3D40"/>
    <w:rsid w:val="002E7D7A"/>
    <w:rsid w:val="002F5296"/>
    <w:rsid w:val="00306154"/>
    <w:rsid w:val="00311CA9"/>
    <w:rsid w:val="0031238E"/>
    <w:rsid w:val="00312D33"/>
    <w:rsid w:val="00312F33"/>
    <w:rsid w:val="00316016"/>
    <w:rsid w:val="0033623A"/>
    <w:rsid w:val="003377B5"/>
    <w:rsid w:val="003419D2"/>
    <w:rsid w:val="003441A0"/>
    <w:rsid w:val="003474F3"/>
    <w:rsid w:val="0036508D"/>
    <w:rsid w:val="00371696"/>
    <w:rsid w:val="00375979"/>
    <w:rsid w:val="00383A7F"/>
    <w:rsid w:val="003A08DC"/>
    <w:rsid w:val="003B335A"/>
    <w:rsid w:val="003B53FB"/>
    <w:rsid w:val="003E181A"/>
    <w:rsid w:val="003E6B46"/>
    <w:rsid w:val="0040037A"/>
    <w:rsid w:val="004102FD"/>
    <w:rsid w:val="00412484"/>
    <w:rsid w:val="00420B69"/>
    <w:rsid w:val="00443D4F"/>
    <w:rsid w:val="0044431D"/>
    <w:rsid w:val="00456DAE"/>
    <w:rsid w:val="00474E3C"/>
    <w:rsid w:val="00485E0C"/>
    <w:rsid w:val="004862C3"/>
    <w:rsid w:val="00493373"/>
    <w:rsid w:val="00493756"/>
    <w:rsid w:val="004954E3"/>
    <w:rsid w:val="00495D71"/>
    <w:rsid w:val="004B323B"/>
    <w:rsid w:val="004B3BD3"/>
    <w:rsid w:val="004C01C1"/>
    <w:rsid w:val="004C0C08"/>
    <w:rsid w:val="004C3DD2"/>
    <w:rsid w:val="004D4868"/>
    <w:rsid w:val="004E07DD"/>
    <w:rsid w:val="004F5BE0"/>
    <w:rsid w:val="00510350"/>
    <w:rsid w:val="00510E2D"/>
    <w:rsid w:val="00523FE9"/>
    <w:rsid w:val="00532FD0"/>
    <w:rsid w:val="005363EB"/>
    <w:rsid w:val="0056097E"/>
    <w:rsid w:val="00577160"/>
    <w:rsid w:val="005848F5"/>
    <w:rsid w:val="00594C02"/>
    <w:rsid w:val="00597658"/>
    <w:rsid w:val="005B433A"/>
    <w:rsid w:val="005B7003"/>
    <w:rsid w:val="005B7F6F"/>
    <w:rsid w:val="005C2C7C"/>
    <w:rsid w:val="005C4304"/>
    <w:rsid w:val="005D281D"/>
    <w:rsid w:val="005D5D91"/>
    <w:rsid w:val="005E2B40"/>
    <w:rsid w:val="005E5857"/>
    <w:rsid w:val="005E5DE3"/>
    <w:rsid w:val="006152CF"/>
    <w:rsid w:val="006163E3"/>
    <w:rsid w:val="00617100"/>
    <w:rsid w:val="00620746"/>
    <w:rsid w:val="00623F24"/>
    <w:rsid w:val="00630CEA"/>
    <w:rsid w:val="006470AF"/>
    <w:rsid w:val="00660819"/>
    <w:rsid w:val="00662E42"/>
    <w:rsid w:val="00674EE0"/>
    <w:rsid w:val="00686452"/>
    <w:rsid w:val="006A7C82"/>
    <w:rsid w:val="006B0910"/>
    <w:rsid w:val="006B19CD"/>
    <w:rsid w:val="006C1FDF"/>
    <w:rsid w:val="006C3FF4"/>
    <w:rsid w:val="006C7EC3"/>
    <w:rsid w:val="006D60C9"/>
    <w:rsid w:val="006F4A87"/>
    <w:rsid w:val="006F520A"/>
    <w:rsid w:val="007020BD"/>
    <w:rsid w:val="00704075"/>
    <w:rsid w:val="0072176D"/>
    <w:rsid w:val="0072509E"/>
    <w:rsid w:val="0073496B"/>
    <w:rsid w:val="00741F8D"/>
    <w:rsid w:val="0075088F"/>
    <w:rsid w:val="00750EF0"/>
    <w:rsid w:val="0075178D"/>
    <w:rsid w:val="00752C82"/>
    <w:rsid w:val="007533A3"/>
    <w:rsid w:val="00755DB3"/>
    <w:rsid w:val="00761602"/>
    <w:rsid w:val="00773A0F"/>
    <w:rsid w:val="00777EC6"/>
    <w:rsid w:val="00783F57"/>
    <w:rsid w:val="007870AA"/>
    <w:rsid w:val="00792759"/>
    <w:rsid w:val="007B2CA1"/>
    <w:rsid w:val="007B4EBC"/>
    <w:rsid w:val="007C16F1"/>
    <w:rsid w:val="007D492B"/>
    <w:rsid w:val="007E161C"/>
    <w:rsid w:val="007F1B9F"/>
    <w:rsid w:val="007F5CBB"/>
    <w:rsid w:val="007F7432"/>
    <w:rsid w:val="007F75CF"/>
    <w:rsid w:val="008015A1"/>
    <w:rsid w:val="0080649F"/>
    <w:rsid w:val="00810071"/>
    <w:rsid w:val="00811A9F"/>
    <w:rsid w:val="00830D7B"/>
    <w:rsid w:val="00841FD8"/>
    <w:rsid w:val="00845928"/>
    <w:rsid w:val="00851A53"/>
    <w:rsid w:val="008538B4"/>
    <w:rsid w:val="00866DDE"/>
    <w:rsid w:val="008777A0"/>
    <w:rsid w:val="00883D0F"/>
    <w:rsid w:val="00883FF6"/>
    <w:rsid w:val="008931D2"/>
    <w:rsid w:val="00893AD7"/>
    <w:rsid w:val="00893C64"/>
    <w:rsid w:val="00897028"/>
    <w:rsid w:val="00897987"/>
    <w:rsid w:val="008A7F2F"/>
    <w:rsid w:val="008C4846"/>
    <w:rsid w:val="008D080D"/>
    <w:rsid w:val="008E2FCE"/>
    <w:rsid w:val="008E67D8"/>
    <w:rsid w:val="00904124"/>
    <w:rsid w:val="00907ABC"/>
    <w:rsid w:val="009233AB"/>
    <w:rsid w:val="00923E2B"/>
    <w:rsid w:val="00925F93"/>
    <w:rsid w:val="00926623"/>
    <w:rsid w:val="00926EE8"/>
    <w:rsid w:val="00927F19"/>
    <w:rsid w:val="00932932"/>
    <w:rsid w:val="00935F0E"/>
    <w:rsid w:val="00941A94"/>
    <w:rsid w:val="009547A7"/>
    <w:rsid w:val="00956EF0"/>
    <w:rsid w:val="00956FF1"/>
    <w:rsid w:val="009676CD"/>
    <w:rsid w:val="00967BA4"/>
    <w:rsid w:val="00971CD3"/>
    <w:rsid w:val="009A03B5"/>
    <w:rsid w:val="009A3A72"/>
    <w:rsid w:val="009A6588"/>
    <w:rsid w:val="009D451A"/>
    <w:rsid w:val="009D77D3"/>
    <w:rsid w:val="009E216F"/>
    <w:rsid w:val="009E4799"/>
    <w:rsid w:val="009E50A4"/>
    <w:rsid w:val="009F6121"/>
    <w:rsid w:val="00A06BBE"/>
    <w:rsid w:val="00A12F9D"/>
    <w:rsid w:val="00A14909"/>
    <w:rsid w:val="00A17156"/>
    <w:rsid w:val="00A26491"/>
    <w:rsid w:val="00A3605B"/>
    <w:rsid w:val="00A36C8E"/>
    <w:rsid w:val="00A478A2"/>
    <w:rsid w:val="00A50F91"/>
    <w:rsid w:val="00A55943"/>
    <w:rsid w:val="00A56FE3"/>
    <w:rsid w:val="00A576B9"/>
    <w:rsid w:val="00A60498"/>
    <w:rsid w:val="00A66276"/>
    <w:rsid w:val="00A77CEF"/>
    <w:rsid w:val="00A81845"/>
    <w:rsid w:val="00A81EC8"/>
    <w:rsid w:val="00A87AD7"/>
    <w:rsid w:val="00A920CF"/>
    <w:rsid w:val="00A92A26"/>
    <w:rsid w:val="00A93287"/>
    <w:rsid w:val="00A96B0C"/>
    <w:rsid w:val="00AA4305"/>
    <w:rsid w:val="00AA53E2"/>
    <w:rsid w:val="00AC171A"/>
    <w:rsid w:val="00AC25B1"/>
    <w:rsid w:val="00AC49EB"/>
    <w:rsid w:val="00AD2573"/>
    <w:rsid w:val="00AD466A"/>
    <w:rsid w:val="00B02EA3"/>
    <w:rsid w:val="00B14E27"/>
    <w:rsid w:val="00B34C53"/>
    <w:rsid w:val="00B36F92"/>
    <w:rsid w:val="00B513ED"/>
    <w:rsid w:val="00B628FC"/>
    <w:rsid w:val="00B71548"/>
    <w:rsid w:val="00B73C95"/>
    <w:rsid w:val="00B81AF9"/>
    <w:rsid w:val="00B8726D"/>
    <w:rsid w:val="00B943BB"/>
    <w:rsid w:val="00B96F2C"/>
    <w:rsid w:val="00BA6449"/>
    <w:rsid w:val="00BB1ACC"/>
    <w:rsid w:val="00BB39C4"/>
    <w:rsid w:val="00BC38F7"/>
    <w:rsid w:val="00BC5365"/>
    <w:rsid w:val="00BC6500"/>
    <w:rsid w:val="00BE4FA6"/>
    <w:rsid w:val="00C117FD"/>
    <w:rsid w:val="00C268FB"/>
    <w:rsid w:val="00C310F5"/>
    <w:rsid w:val="00C3B13A"/>
    <w:rsid w:val="00C54837"/>
    <w:rsid w:val="00C621EC"/>
    <w:rsid w:val="00C77403"/>
    <w:rsid w:val="00C904FD"/>
    <w:rsid w:val="00C97DF2"/>
    <w:rsid w:val="00CA384B"/>
    <w:rsid w:val="00CB02D4"/>
    <w:rsid w:val="00CC483C"/>
    <w:rsid w:val="00CC61E7"/>
    <w:rsid w:val="00CE1A3F"/>
    <w:rsid w:val="00CF1921"/>
    <w:rsid w:val="00CF433E"/>
    <w:rsid w:val="00CF47D6"/>
    <w:rsid w:val="00D0021D"/>
    <w:rsid w:val="00D112BC"/>
    <w:rsid w:val="00D12524"/>
    <w:rsid w:val="00D142E0"/>
    <w:rsid w:val="00D213D4"/>
    <w:rsid w:val="00D217B9"/>
    <w:rsid w:val="00D32CC9"/>
    <w:rsid w:val="00D36885"/>
    <w:rsid w:val="00D4305F"/>
    <w:rsid w:val="00D4779E"/>
    <w:rsid w:val="00D52D04"/>
    <w:rsid w:val="00D67CDA"/>
    <w:rsid w:val="00D909C2"/>
    <w:rsid w:val="00DA3BEC"/>
    <w:rsid w:val="00DA42E3"/>
    <w:rsid w:val="00DB1DA2"/>
    <w:rsid w:val="00DC32D8"/>
    <w:rsid w:val="00DE3FFC"/>
    <w:rsid w:val="00DE44FB"/>
    <w:rsid w:val="00E05A4B"/>
    <w:rsid w:val="00E137DD"/>
    <w:rsid w:val="00E21C00"/>
    <w:rsid w:val="00E23520"/>
    <w:rsid w:val="00E266FF"/>
    <w:rsid w:val="00E31CAC"/>
    <w:rsid w:val="00E460CE"/>
    <w:rsid w:val="00E526CD"/>
    <w:rsid w:val="00E55BA1"/>
    <w:rsid w:val="00E63644"/>
    <w:rsid w:val="00E71436"/>
    <w:rsid w:val="00E8170A"/>
    <w:rsid w:val="00E85408"/>
    <w:rsid w:val="00E91694"/>
    <w:rsid w:val="00E960BE"/>
    <w:rsid w:val="00E97098"/>
    <w:rsid w:val="00EA1F54"/>
    <w:rsid w:val="00EC1A7B"/>
    <w:rsid w:val="00EC2BC6"/>
    <w:rsid w:val="00EC6B52"/>
    <w:rsid w:val="00ED2B6E"/>
    <w:rsid w:val="00F13CEF"/>
    <w:rsid w:val="00F25E6F"/>
    <w:rsid w:val="00F3188A"/>
    <w:rsid w:val="00F326FB"/>
    <w:rsid w:val="00F5379D"/>
    <w:rsid w:val="00F64151"/>
    <w:rsid w:val="00F85CC0"/>
    <w:rsid w:val="00F85D09"/>
    <w:rsid w:val="00F92952"/>
    <w:rsid w:val="00F93887"/>
    <w:rsid w:val="00FA463B"/>
    <w:rsid w:val="00FB555B"/>
    <w:rsid w:val="00FB697E"/>
    <w:rsid w:val="00FB7A90"/>
    <w:rsid w:val="00FC3BA8"/>
    <w:rsid w:val="00FD03A5"/>
    <w:rsid w:val="00FE02DE"/>
    <w:rsid w:val="00FE2F20"/>
    <w:rsid w:val="00FE379E"/>
    <w:rsid w:val="00FF0F37"/>
    <w:rsid w:val="00FF2DDB"/>
    <w:rsid w:val="044B5812"/>
    <w:rsid w:val="05926526"/>
    <w:rsid w:val="08D2A071"/>
    <w:rsid w:val="0A70FE94"/>
    <w:rsid w:val="0C720614"/>
    <w:rsid w:val="0CF33B1D"/>
    <w:rsid w:val="0EAE6A23"/>
    <w:rsid w:val="0F550720"/>
    <w:rsid w:val="0FC46A41"/>
    <w:rsid w:val="0FCBCE2C"/>
    <w:rsid w:val="0FF2D2AA"/>
    <w:rsid w:val="101C989A"/>
    <w:rsid w:val="1176BFFD"/>
    <w:rsid w:val="118EA30B"/>
    <w:rsid w:val="12572497"/>
    <w:rsid w:val="12CA635E"/>
    <w:rsid w:val="132A736C"/>
    <w:rsid w:val="13382BEE"/>
    <w:rsid w:val="16131B57"/>
    <w:rsid w:val="18BF33FF"/>
    <w:rsid w:val="196238B3"/>
    <w:rsid w:val="1A5BDF4E"/>
    <w:rsid w:val="1B3BA8AB"/>
    <w:rsid w:val="1B926C05"/>
    <w:rsid w:val="1CEE17CE"/>
    <w:rsid w:val="1D9ECEED"/>
    <w:rsid w:val="1ECAD39E"/>
    <w:rsid w:val="1F6397C0"/>
    <w:rsid w:val="22554AC5"/>
    <w:rsid w:val="22F500B5"/>
    <w:rsid w:val="2383B129"/>
    <w:rsid w:val="24CDDB7A"/>
    <w:rsid w:val="2554557F"/>
    <w:rsid w:val="26E3D4AF"/>
    <w:rsid w:val="27ADA78F"/>
    <w:rsid w:val="286C7D8E"/>
    <w:rsid w:val="2A6D9123"/>
    <w:rsid w:val="2B779C77"/>
    <w:rsid w:val="2CD63EA5"/>
    <w:rsid w:val="2D5196E8"/>
    <w:rsid w:val="2E74BDC0"/>
    <w:rsid w:val="31129D1C"/>
    <w:rsid w:val="3215BFC2"/>
    <w:rsid w:val="328C6B65"/>
    <w:rsid w:val="33482EE3"/>
    <w:rsid w:val="3377F0C5"/>
    <w:rsid w:val="343B7E11"/>
    <w:rsid w:val="365F7ECC"/>
    <w:rsid w:val="36B2FA22"/>
    <w:rsid w:val="38416C28"/>
    <w:rsid w:val="38AC27B0"/>
    <w:rsid w:val="39B85503"/>
    <w:rsid w:val="3C5400ED"/>
    <w:rsid w:val="3CF4CE07"/>
    <w:rsid w:val="3DE844BE"/>
    <w:rsid w:val="4070E05A"/>
    <w:rsid w:val="40F8748E"/>
    <w:rsid w:val="413590C9"/>
    <w:rsid w:val="42B39685"/>
    <w:rsid w:val="430B8F92"/>
    <w:rsid w:val="4438ED43"/>
    <w:rsid w:val="444F66E6"/>
    <w:rsid w:val="44544CEC"/>
    <w:rsid w:val="45BA84BA"/>
    <w:rsid w:val="467D4D20"/>
    <w:rsid w:val="472BA14C"/>
    <w:rsid w:val="4ADF1F6D"/>
    <w:rsid w:val="4C73F245"/>
    <w:rsid w:val="4C7FF1A0"/>
    <w:rsid w:val="4DD15427"/>
    <w:rsid w:val="4E20E8CE"/>
    <w:rsid w:val="4FCA276F"/>
    <w:rsid w:val="4FECCE32"/>
    <w:rsid w:val="506F62DD"/>
    <w:rsid w:val="508789C4"/>
    <w:rsid w:val="51814B88"/>
    <w:rsid w:val="51AF9FAE"/>
    <w:rsid w:val="5274FA50"/>
    <w:rsid w:val="5456FE93"/>
    <w:rsid w:val="54AC782D"/>
    <w:rsid w:val="54FDCD6C"/>
    <w:rsid w:val="55F2CEF4"/>
    <w:rsid w:val="55FB255C"/>
    <w:rsid w:val="5744427D"/>
    <w:rsid w:val="5AC64017"/>
    <w:rsid w:val="5D17BABF"/>
    <w:rsid w:val="624A1BF4"/>
    <w:rsid w:val="62D151FC"/>
    <w:rsid w:val="63682493"/>
    <w:rsid w:val="6530FD96"/>
    <w:rsid w:val="66ECE425"/>
    <w:rsid w:val="6B5CD15C"/>
    <w:rsid w:val="6CF7EACE"/>
    <w:rsid w:val="6FC59C11"/>
    <w:rsid w:val="722F4255"/>
    <w:rsid w:val="76F9B11E"/>
    <w:rsid w:val="770B253A"/>
    <w:rsid w:val="79705FA4"/>
    <w:rsid w:val="7B54A63C"/>
    <w:rsid w:val="7BDCA2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94DBD3"/>
  <w15:docId w15:val="{07122D86-C85D-4E8D-94B1-344F4AB9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A2"/>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78A2"/>
    <w:pPr>
      <w:tabs>
        <w:tab w:val="center" w:pos="4680"/>
        <w:tab w:val="right" w:pos="9360"/>
      </w:tabs>
    </w:pPr>
  </w:style>
  <w:style w:type="character" w:customStyle="1" w:styleId="HeaderChar">
    <w:name w:val="Header Char"/>
    <w:link w:val="Header"/>
    <w:rsid w:val="00A478A2"/>
    <w:rPr>
      <w:rFonts w:ascii="Calibri" w:eastAsia="Calibri" w:hAnsi="Calibri"/>
      <w:sz w:val="22"/>
      <w:szCs w:val="22"/>
      <w:lang w:val="en-US" w:eastAsia="en-US" w:bidi="ar-SA"/>
    </w:rPr>
  </w:style>
  <w:style w:type="paragraph" w:styleId="Footer">
    <w:name w:val="footer"/>
    <w:basedOn w:val="Normal"/>
    <w:link w:val="FooterChar"/>
    <w:unhideWhenUsed/>
    <w:rsid w:val="00A478A2"/>
    <w:pPr>
      <w:tabs>
        <w:tab w:val="center" w:pos="4680"/>
        <w:tab w:val="right" w:pos="9360"/>
      </w:tabs>
    </w:pPr>
  </w:style>
  <w:style w:type="character" w:customStyle="1" w:styleId="FooterChar">
    <w:name w:val="Footer Char"/>
    <w:link w:val="Footer"/>
    <w:rsid w:val="00A478A2"/>
    <w:rPr>
      <w:rFonts w:ascii="Calibri" w:eastAsia="Calibri" w:hAnsi="Calibri"/>
      <w:sz w:val="22"/>
      <w:szCs w:val="22"/>
      <w:lang w:val="en-US" w:eastAsia="en-US" w:bidi="ar-SA"/>
    </w:rPr>
  </w:style>
  <w:style w:type="paragraph" w:customStyle="1" w:styleId="BasicParagraph">
    <w:name w:val="[Basic Paragraph]"/>
    <w:basedOn w:val="Normal"/>
    <w:locked/>
    <w:rsid w:val="00A478A2"/>
    <w:pPr>
      <w:autoSpaceDE w:val="0"/>
      <w:autoSpaceDN w:val="0"/>
      <w:adjustRightInd w:val="0"/>
      <w:spacing w:after="0" w:line="288" w:lineRule="auto"/>
      <w:textAlignment w:val="center"/>
    </w:pPr>
    <w:rPr>
      <w:rFonts w:ascii="Times Regular" w:hAnsi="Times Regular" w:cs="Times Regular"/>
      <w:color w:val="000000"/>
      <w:sz w:val="24"/>
      <w:szCs w:val="24"/>
    </w:rPr>
  </w:style>
  <w:style w:type="character" w:styleId="Hyperlink">
    <w:name w:val="Hyperlink"/>
    <w:rsid w:val="002C35AD"/>
    <w:rPr>
      <w:color w:val="0000FF"/>
      <w:u w:val="single"/>
    </w:rPr>
  </w:style>
  <w:style w:type="paragraph" w:styleId="BalloonText">
    <w:name w:val="Balloon Text"/>
    <w:basedOn w:val="Normal"/>
    <w:link w:val="BalloonTextChar"/>
    <w:rsid w:val="00D52D04"/>
    <w:pPr>
      <w:spacing w:after="0" w:line="240" w:lineRule="auto"/>
    </w:pPr>
    <w:rPr>
      <w:rFonts w:ascii="Lucida Grande" w:hAnsi="Lucida Grande" w:cs="Lucida Grande"/>
      <w:sz w:val="18"/>
      <w:szCs w:val="18"/>
    </w:rPr>
  </w:style>
  <w:style w:type="character" w:customStyle="1" w:styleId="BalloonTextChar">
    <w:name w:val="Balloon Text Char"/>
    <w:link w:val="BalloonText"/>
    <w:rsid w:val="00D52D04"/>
    <w:rPr>
      <w:rFonts w:ascii="Lucida Grande" w:eastAsia="Calibri" w:hAnsi="Lucida Grande" w:cs="Lucida Grande"/>
      <w:sz w:val="18"/>
      <w:szCs w:val="18"/>
      <w:lang w:val="en-US"/>
    </w:rPr>
  </w:style>
  <w:style w:type="paragraph" w:styleId="ListParagraph">
    <w:name w:val="List Paragraph"/>
    <w:basedOn w:val="Normal"/>
    <w:uiPriority w:val="34"/>
    <w:qFormat/>
    <w:rsid w:val="00851A53"/>
    <w:pPr>
      <w:ind w:left="720"/>
      <w:contextualSpacing/>
    </w:pPr>
  </w:style>
  <w:style w:type="character" w:styleId="UnresolvedMention">
    <w:name w:val="Unresolved Mention"/>
    <w:basedOn w:val="DefaultParagraphFont"/>
    <w:uiPriority w:val="99"/>
    <w:semiHidden/>
    <w:unhideWhenUsed/>
    <w:rsid w:val="00AA53E2"/>
    <w:rPr>
      <w:color w:val="605E5C"/>
      <w:shd w:val="clear" w:color="auto" w:fill="E1DFDD"/>
    </w:rPr>
  </w:style>
  <w:style w:type="character" w:customStyle="1" w:styleId="wixui-rich-texttext">
    <w:name w:val="wixui-rich-text__text"/>
    <w:basedOn w:val="DefaultParagraphFont"/>
    <w:rsid w:val="006C1FDF"/>
  </w:style>
  <w:style w:type="paragraph" w:styleId="NoSpacing">
    <w:name w:val="No Spacing"/>
    <w:uiPriority w:val="1"/>
    <w:qFormat/>
    <w:rsid w:val="006C1FDF"/>
    <w:rPr>
      <w:rFonts w:asciiTheme="minorHAnsi" w:eastAsiaTheme="minorHAnsi" w:hAnsiTheme="minorHAnsi" w:cstheme="minorBidi"/>
      <w:sz w:val="22"/>
      <w:szCs w:val="22"/>
      <w:lang w:eastAsia="en-US"/>
    </w:rPr>
  </w:style>
  <w:style w:type="table" w:styleId="TableGrid">
    <w:name w:val="Table Grid"/>
    <w:basedOn w:val="TableNormal"/>
    <w:uiPriority w:val="59"/>
    <w:rsid w:val="00D430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D5D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665331">
      <w:bodyDiv w:val="1"/>
      <w:marLeft w:val="0"/>
      <w:marRight w:val="0"/>
      <w:marTop w:val="0"/>
      <w:marBottom w:val="0"/>
      <w:divBdr>
        <w:top w:val="none" w:sz="0" w:space="0" w:color="auto"/>
        <w:left w:val="none" w:sz="0" w:space="0" w:color="auto"/>
        <w:bottom w:val="none" w:sz="0" w:space="0" w:color="auto"/>
        <w:right w:val="none" w:sz="0" w:space="0" w:color="auto"/>
      </w:divBdr>
    </w:div>
    <w:div w:id="178765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gov.uk/education-and-learning/extra-curricular-activities/derby-ha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olidayactivities.com/wp-content/uploads/Holiday-Activities-Parents-guid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f@communityactionderby.org.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ghaS\Downloads\DCC_letterhead_template_July_202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2C57BD08FD6F47B5EA8018CD2B969F" ma:contentTypeVersion="19" ma:contentTypeDescription="Create a new document." ma:contentTypeScope="" ma:versionID="54fed3be595c20a7a8f3d58a7752693c">
  <xsd:schema xmlns:xsd="http://www.w3.org/2001/XMLSchema" xmlns:xs="http://www.w3.org/2001/XMLSchema" xmlns:p="http://schemas.microsoft.com/office/2006/metadata/properties" xmlns:ns1="http://schemas.microsoft.com/sharepoint/v3" xmlns:ns2="77e767a3-14d2-47dd-8793-aaa5ff3ef627" xmlns:ns3="20cb8a23-17ca-4dbe-b5f0-75a263322a30" xmlns:ns4="c10977b7-92b9-4299-ae05-b29d8274bb62" targetNamespace="http://schemas.microsoft.com/office/2006/metadata/properties" ma:root="true" ma:fieldsID="11fd31a31c2dd7a24ed341bcca44039c" ns1:_="" ns2:_="" ns3:_="" ns4:_="">
    <xsd:import namespace="http://schemas.microsoft.com/sharepoint/v3"/>
    <xsd:import namespace="77e767a3-14d2-47dd-8793-aaa5ff3ef627"/>
    <xsd:import namespace="20cb8a23-17ca-4dbe-b5f0-75a263322a30"/>
    <xsd:import namespace="c10977b7-92b9-4299-ae05-b29d8274b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767a3-14d2-47dd-8793-aaa5ff3ef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b8a23-17ca-4dbe-b5f0-75a263322a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7c7f75-a8ed-4013-a22e-3f39ec19f39d}" ma:internalName="TaxCatchAll" ma:showField="CatchAllData" ma:web="20cb8a23-17ca-4dbe-b5f0-75a263322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e767a3-14d2-47dd-8793-aaa5ff3ef627">
      <Terms xmlns="http://schemas.microsoft.com/office/infopath/2007/PartnerControls"/>
    </lcf76f155ced4ddcb4097134ff3c332f>
    <TaxCatchAll xmlns="c10977b7-92b9-4299-ae05-b29d8274bb6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9B484C7-4E9F-4B83-A6F2-C620AAF87011}">
  <ds:schemaRefs>
    <ds:schemaRef ds:uri="http://schemas.openxmlformats.org/officeDocument/2006/bibliography"/>
  </ds:schemaRefs>
</ds:datastoreItem>
</file>

<file path=customXml/itemProps2.xml><?xml version="1.0" encoding="utf-8"?>
<ds:datastoreItem xmlns:ds="http://schemas.openxmlformats.org/officeDocument/2006/customXml" ds:itemID="{60BB4494-5BB3-4430-8838-B642993C4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e767a3-14d2-47dd-8793-aaa5ff3ef627"/>
    <ds:schemaRef ds:uri="20cb8a23-17ca-4dbe-b5f0-75a263322a30"/>
    <ds:schemaRef ds:uri="c10977b7-92b9-4299-ae05-b29d8274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EF384-E586-4A21-A7E1-2483A72D8553}">
  <ds:schemaRefs>
    <ds:schemaRef ds:uri="http://schemas.microsoft.com/sharepoint/v3/contenttype/forms"/>
  </ds:schemaRefs>
</ds:datastoreItem>
</file>

<file path=customXml/itemProps4.xml><?xml version="1.0" encoding="utf-8"?>
<ds:datastoreItem xmlns:ds="http://schemas.openxmlformats.org/officeDocument/2006/customXml" ds:itemID="{A280700D-CE26-4C4E-A9E8-19E31448C428}">
  <ds:schemaRefs>
    <ds:schemaRef ds:uri="http://purl.org/dc/elements/1.1/"/>
    <ds:schemaRef ds:uri="http://schemas.microsoft.com/office/2006/metadata/properties"/>
    <ds:schemaRef ds:uri="http://purl.org/dc/terms/"/>
    <ds:schemaRef ds:uri="http://schemas.microsoft.com/sharepoint/v3"/>
    <ds:schemaRef ds:uri="http://purl.org/dc/dcmitype/"/>
    <ds:schemaRef ds:uri="20cb8a23-17ca-4dbe-b5f0-75a263322a30"/>
    <ds:schemaRef ds:uri="http://schemas.microsoft.com/office/2006/documentManagement/types"/>
    <ds:schemaRef ds:uri="http://schemas.microsoft.com/office/infopath/2007/PartnerControls"/>
    <ds:schemaRef ds:uri="http://schemas.openxmlformats.org/package/2006/metadata/core-properties"/>
    <ds:schemaRef ds:uri="c10977b7-92b9-4299-ae05-b29d8274bb62"/>
    <ds:schemaRef ds:uri="77e767a3-14d2-47dd-8793-aaa5ff3ef62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DCC_letterhead_template_July_2023 (1)</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Your ref</vt:lpstr>
    </vt:vector>
  </TitlesOfParts>
  <Company>Derby City Council</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Sarah Langham</dc:creator>
  <cp:keywords/>
  <cp:lastModifiedBy>Kelly Seaton</cp:lastModifiedBy>
  <cp:revision>2</cp:revision>
  <cp:lastPrinted>2023-04-13T14:44:00Z</cp:lastPrinted>
  <dcterms:created xsi:type="dcterms:W3CDTF">2026-06-17T08:21:00Z</dcterms:created>
  <dcterms:modified xsi:type="dcterms:W3CDTF">2026-06-17T08:21:00Z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0de5d3ac-3446-4743-91f6-d3bf137c7ca9</vt:lpwstr>
  </property>
  <property fmtid="{D5CDD505-2E9C-101B-9397-08002B2CF9AE}" pid="3" name="DCCClassification">
    <vt:lpwstr>NOT MARKED</vt:lpwstr>
  </property>
  <property fmtid="{D5CDD505-2E9C-101B-9397-08002B2CF9AE}" pid="4" name="Classification">
    <vt:lpwstr>NOT MARKED</vt:lpwstr>
  </property>
  <property fmtid="{D5CDD505-2E9C-101B-9397-08002B2CF9AE}" pid="5" name="ContentTypeId">
    <vt:lpwstr>0x010100242C57BD08FD6F47B5EA8018CD2B969F</vt:lpwstr>
  </property>
  <property fmtid="{D5CDD505-2E9C-101B-9397-08002B2CF9AE}" pid="6" name="Order">
    <vt:r8>100</vt:r8>
  </property>
  <property fmtid="{D5CDD505-2E9C-101B-9397-08002B2CF9AE}" pid="7" name="Communications and Marketing Document Type">
    <vt:lpwstr>5;#Ongoing - Communications ＆ Marketing|e43c46a0-b8d6-4dc7-b89d-5b02aa3a9d82</vt:lpwstr>
  </property>
  <property fmtid="{D5CDD505-2E9C-101B-9397-08002B2CF9AE}" pid="8" name="GrammarlyDocumentId">
    <vt:lpwstr>4d3093aa7cf86c2af65fb35801b2049a794bc2da963587d263028993351f5446</vt:lpwstr>
  </property>
  <property fmtid="{D5CDD505-2E9C-101B-9397-08002B2CF9AE}" pid="9" name="_dlc_DocIdItemGuid">
    <vt:lpwstr>e1e26637-3ac4-4170-b8a1-8d9e98cdb0e4</vt:lpwstr>
  </property>
  <property fmtid="{D5CDD505-2E9C-101B-9397-08002B2CF9AE}" pid="10" name="MediaServiceImageTags">
    <vt:lpwstr/>
  </property>
  <property fmtid="{D5CDD505-2E9C-101B-9397-08002B2CF9AE}" pid="11" name="bd780b7ae287455c88cc64162a2a1f08">
    <vt:lpwstr>Ongoing - Communications ＆ Marketing|e43c46a0-b8d6-4dc7-b89d-5b02aa3a9d82</vt:lpwstr>
  </property>
  <property fmtid="{D5CDD505-2E9C-101B-9397-08002B2CF9AE}" pid="12" name="Expired or superseded date">
    <vt:lpwstr/>
  </property>
  <property fmtid="{D5CDD505-2E9C-101B-9397-08002B2CF9AE}" pid="13" name="TaxCatchAll">
    <vt:lpwstr>5;#</vt:lpwstr>
  </property>
  <property fmtid="{D5CDD505-2E9C-101B-9397-08002B2CF9AE}" pid="14" name="_ip_UnifiedCompliancePolicyUIAction">
    <vt:lpwstr/>
  </property>
  <property fmtid="{D5CDD505-2E9C-101B-9397-08002B2CF9AE}" pid="15" name="AA">
    <vt:lpwstr/>
  </property>
  <property fmtid="{D5CDD505-2E9C-101B-9397-08002B2CF9AE}" pid="16" name="_ip_UnifiedCompliancePolicyProperties">
    <vt:lpwstr/>
  </property>
  <property fmtid="{D5CDD505-2E9C-101B-9397-08002B2CF9AE}" pid="17" name="lcf76f155ced4ddcb4097134ff3c332f">
    <vt:lpwstr/>
  </property>
  <property fmtid="{D5CDD505-2E9C-101B-9397-08002B2CF9AE}" pid="18" name="_dlc_DocId">
    <vt:lpwstr>RPR2ZRQSUXMA-59075607-677254</vt:lpwstr>
  </property>
  <property fmtid="{D5CDD505-2E9C-101B-9397-08002B2CF9AE}" pid="19" name="_dlc_DocIdUrl">
    <vt:lpwstr>https://derby4.sharepoint.com/sites/CommunicationsMarketing/_layouts/15/DocIdRedir.aspx?ID=RPR2ZRQSUXMA-59075607-677254, RPR2ZRQSUXMA-59075607-677254</vt:lpwstr>
  </property>
</Properties>
</file>